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14535" w14:textId="77777777" w:rsidR="00C757BC" w:rsidRPr="00330B64" w:rsidRDefault="00C757BC" w:rsidP="009F44EE">
      <w:pPr>
        <w:spacing w:after="0" w:line="240" w:lineRule="auto"/>
        <w:jc w:val="both"/>
        <w:rPr>
          <w:rFonts w:ascii="Times New Roman" w:hAnsi="Times New Roman" w:cs="Times New Roman"/>
          <w:b/>
          <w:bCs/>
          <w:sz w:val="24"/>
          <w:szCs w:val="24"/>
        </w:rPr>
      </w:pPr>
      <w:r>
        <w:rPr>
          <w:rFonts w:ascii="Times New Roman" w:eastAsia="Calibri" w:hAnsi="Times New Roman" w:cs="Times New Roman"/>
          <w:noProof/>
          <w:sz w:val="24"/>
          <w:szCs w:val="24"/>
        </w:rPr>
        <mc:AlternateContent>
          <mc:Choice Requires="wpg">
            <w:drawing>
              <wp:inline distT="0" distB="0" distL="0" distR="0" wp14:anchorId="766448FA" wp14:editId="00508FD1">
                <wp:extent cx="873760" cy="1029970"/>
                <wp:effectExtent l="0" t="0" r="0" b="0"/>
                <wp:docPr id="1155" name="Group 1155"/>
                <wp:cNvGraphicFramePr/>
                <a:graphic xmlns:a="http://schemas.openxmlformats.org/drawingml/2006/main">
                  <a:graphicData uri="http://schemas.microsoft.com/office/word/2010/wordprocessingGroup">
                    <wpg:wgp>
                      <wpg:cNvGrpSpPr/>
                      <wpg:grpSpPr>
                        <a:xfrm>
                          <a:off x="0" y="0"/>
                          <a:ext cx="873760" cy="1029970"/>
                          <a:chOff x="0" y="0"/>
                          <a:chExt cx="873760" cy="1029970"/>
                        </a:xfrm>
                      </wpg:grpSpPr>
                      <wps:wsp>
                        <wps:cNvPr id="6" name="Rectangle 6"/>
                        <wps:cNvSpPr/>
                        <wps:spPr>
                          <a:xfrm>
                            <a:off x="90983" y="250164"/>
                            <a:ext cx="50673" cy="224380"/>
                          </a:xfrm>
                          <a:prstGeom prst="rect">
                            <a:avLst/>
                          </a:prstGeom>
                          <a:ln>
                            <a:noFill/>
                          </a:ln>
                        </wps:spPr>
                        <wps:txbx>
                          <w:txbxContent>
                            <w:p w14:paraId="53010D69" w14:textId="77777777" w:rsidR="00C757BC" w:rsidRDefault="00C757BC" w:rsidP="00C757BC">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7" name="Picture 27"/>
                          <pic:cNvPicPr/>
                        </pic:nvPicPr>
                        <pic:blipFill>
                          <a:blip r:embed="rId7"/>
                          <a:stretch>
                            <a:fillRect/>
                          </a:stretch>
                        </pic:blipFill>
                        <pic:spPr>
                          <a:xfrm>
                            <a:off x="0" y="0"/>
                            <a:ext cx="873760" cy="1029970"/>
                          </a:xfrm>
                          <a:prstGeom prst="rect">
                            <a:avLst/>
                          </a:prstGeom>
                        </pic:spPr>
                      </pic:pic>
                    </wpg:wgp>
                  </a:graphicData>
                </a:graphic>
              </wp:inline>
            </w:drawing>
          </mc:Choice>
          <mc:Fallback>
            <w:pict>
              <v:group w14:anchorId="766448FA" id="Group 1155" o:spid="_x0000_s1026" style="width:68.8pt;height:81.1pt;mso-position-horizontal-relative:char;mso-position-vertical-relative:line" coordsize="8737,1029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">
                <v:rect id="Rectangle 6" o:spid="_x0000_s1027" style="position:absolute;left:909;top:250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53010D69" w14:textId="77777777" w:rsidR="00C757BC" w:rsidRDefault="00C757BC" w:rsidP="00C757BC">
                        <w:r>
                          <w:rPr>
                            <w:rFonts w:ascii="Times New Roman" w:eastAsia="Times New Roman" w:hAnsi="Times New Roman" w:cs="Times New Roman"/>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8" type="#_x0000_t75" style="position:absolute;width:8737;height:10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">
                  <v:imagedata r:id="rId8" o:title=""/>
                </v:shape>
                <w10:anchorlock/>
              </v:group>
            </w:pict>
          </mc:Fallback>
        </mc:AlternateContent>
      </w:r>
    </w:p>
    <w:p w14:paraId="0385777D" w14:textId="77777777" w:rsidR="00C757BC" w:rsidRPr="00330B64" w:rsidRDefault="00C757BC" w:rsidP="009F44EE">
      <w:pPr>
        <w:spacing w:after="0" w:line="240" w:lineRule="auto"/>
        <w:jc w:val="both"/>
        <w:rPr>
          <w:rFonts w:ascii="Times New Roman" w:hAnsi="Times New Roman" w:cs="Times New Roman"/>
          <w:b/>
          <w:bCs/>
          <w:sz w:val="24"/>
          <w:szCs w:val="24"/>
        </w:rPr>
      </w:pPr>
    </w:p>
    <w:p w14:paraId="078C9189" w14:textId="77777777" w:rsidR="00C757BC" w:rsidRPr="00330B64" w:rsidRDefault="00C757BC" w:rsidP="009F44E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OFFICE OF THE RECTOR AND VICE-CHANCELLOR </w:t>
      </w:r>
    </w:p>
    <w:p w14:paraId="1463C332" w14:textId="77777777" w:rsidR="00C757BC" w:rsidRPr="00330B64" w:rsidRDefault="00C757BC" w:rsidP="009F44EE">
      <w:pPr>
        <w:spacing w:after="0" w:line="240" w:lineRule="auto"/>
        <w:jc w:val="both"/>
        <w:rPr>
          <w:rFonts w:ascii="Times New Roman" w:hAnsi="Times New Roman" w:cs="Times New Roman"/>
          <w:b/>
          <w:bCs/>
          <w:sz w:val="24"/>
          <w:szCs w:val="24"/>
        </w:rPr>
      </w:pPr>
    </w:p>
    <w:p w14:paraId="78E47D21" w14:textId="30CA0BC3" w:rsidR="00F60CED" w:rsidRPr="00330B64" w:rsidRDefault="00F60CED" w:rsidP="009F44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Prof Robert J. Balfour </w:t>
      </w:r>
    </w:p>
    <w:p w14:paraId="0DB79F81" w14:textId="34F6BA97" w:rsidR="00F60CED" w:rsidRPr="00330B64" w:rsidRDefault="00F60CED" w:rsidP="009F44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Rector and Vice-Chancellor </w:t>
      </w:r>
    </w:p>
    <w:p w14:paraId="7A8D2906" w14:textId="75513DE4" w:rsidR="00F60CED" w:rsidRPr="00330B64" w:rsidRDefault="00F60CED" w:rsidP="009F44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University of the Western Cape </w:t>
      </w:r>
    </w:p>
    <w:p w14:paraId="7945F8C4" w14:textId="56EF85C1" w:rsidR="00D802D1" w:rsidRPr="00330B64" w:rsidRDefault="00093C3D" w:rsidP="009F44EE">
      <w:pPr>
        <w:spacing w:after="0" w:line="240" w:lineRule="auto"/>
        <w:jc w:val="both"/>
        <w:rPr>
          <w:rFonts w:ascii="Times New Roman" w:hAnsi="Times New Roman" w:cs="Times New Roman"/>
          <w:sz w:val="24"/>
          <w:szCs w:val="24"/>
        </w:rPr>
      </w:pPr>
      <w:hyperlink r:id="rId9" w:history="1">
        <w:r w:rsidR="00AF0CC1">
          <w:rPr>
            <w:rStyle w:val="Hyperlink"/>
            <w:rFonts w:ascii="Times New Roman" w:hAnsi="Times New Roman" w:cs="Times New Roman"/>
            <w:sz w:val="24"/>
            <w:szCs w:val="24"/>
          </w:rPr>
          <w:t>rbalfour@uwc.ac.za</w:t>
        </w:r>
      </w:hyperlink>
    </w:p>
    <w:p w14:paraId="4D98692F" w14:textId="77777777" w:rsidR="00F06F20" w:rsidRPr="00330B64" w:rsidRDefault="00F06F20" w:rsidP="00F06F20">
      <w:pPr>
        <w:pStyle w:val="NormalWeb"/>
        <w:spacing w:before="0" w:beforeAutospacing="0" w:after="0" w:afterAutospacing="0"/>
        <w:jc w:val="both"/>
        <w:rPr>
          <w:rFonts w:eastAsiaTheme="minorHAnsi"/>
          <w:b/>
          <w:bCs/>
          <w:kern w:val="2"/>
          <w:lang w:eastAsia="en-US"/>
          <w14:ligatures w14:val="standardContextual"/>
        </w:rPr>
      </w:pPr>
    </w:p>
    <w:p w14:paraId="4C87CFB5" w14:textId="2B516581" w:rsidR="00FE0C4E" w:rsidRPr="00330B64" w:rsidRDefault="00FE0C4E" w:rsidP="00551CBA">
      <w:pPr>
        <w:pStyle w:val="NormalWeb"/>
        <w:spacing w:before="0" w:beforeAutospacing="0" w:after="0" w:afterAutospacing="0"/>
        <w:jc w:val="both"/>
        <w:rPr>
          <w:rFonts w:eastAsiaTheme="minorHAnsi"/>
          <w:b/>
          <w:bCs/>
          <w:kern w:val="2"/>
          <w:lang w:eastAsia="en-US"/>
          <w14:ligatures w14:val="standardContextual"/>
        </w:rPr>
      </w:pPr>
      <w:r>
        <w:rPr>
          <w:rFonts w:eastAsiaTheme="minorHAnsi"/>
          <w:b/>
          <w:bCs/>
          <w:kern w:val="2"/>
          <w:lang w:eastAsia="en-US"/>
          <w14:ligatures w14:val="standardContextual"/>
        </w:rPr>
        <w:t>VC Address at the UWC Open Day, (09 May 2026)</w:t>
      </w:r>
    </w:p>
    <w:p w14:paraId="70790AB6" w14:textId="6E9CDF53" w:rsidR="00F42E0A" w:rsidRPr="00330B64" w:rsidRDefault="00F42E0A" w:rsidP="00551CBA">
      <w:pPr>
        <w:pStyle w:val="NormalWeb"/>
        <w:spacing w:before="0" w:beforeAutospacing="0" w:after="0" w:afterAutospacing="0"/>
        <w:jc w:val="both"/>
        <w:rPr>
          <w:rFonts w:eastAsiaTheme="minorHAnsi"/>
          <w:b/>
          <w:bCs/>
          <w:kern w:val="2"/>
          <w:lang w:eastAsia="en-US"/>
          <w14:ligatures w14:val="standardContextual"/>
        </w:rPr>
      </w:pPr>
    </w:p>
    <w:p w14:paraId="6BE64E9E" w14:textId="2D3BF8EF" w:rsidR="0099712D" w:rsidRPr="00330B64" w:rsidRDefault="009F44EE" w:rsidP="00551CBA">
      <w:pPr>
        <w:pStyle w:val="ListParagraph"/>
        <w:numPr>
          <w:ilvl w:val="0"/>
          <w:numId w:val="12"/>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Introduction and </w:t>
      </w:r>
      <w:r w:rsidR="001B25DD">
        <w:rPr>
          <w:rFonts w:ascii="Times New Roman" w:hAnsi="Times New Roman" w:cs="Times New Roman"/>
          <w:b/>
          <w:bCs/>
          <w:sz w:val="24"/>
          <w:szCs w:val="24"/>
        </w:rPr>
        <w:t>C</w:t>
      </w:r>
      <w:r>
        <w:rPr>
          <w:rFonts w:ascii="Times New Roman" w:hAnsi="Times New Roman" w:cs="Times New Roman"/>
          <w:b/>
          <w:bCs/>
          <w:sz w:val="24"/>
          <w:szCs w:val="24"/>
        </w:rPr>
        <w:t>ontext</w:t>
      </w:r>
    </w:p>
    <w:p w14:paraId="04BEA16D" w14:textId="348A4242" w:rsidR="0011061E" w:rsidRPr="00330B64" w:rsidRDefault="0011061E" w:rsidP="00551CBA">
      <w:pPr>
        <w:spacing w:after="0" w:line="240" w:lineRule="auto"/>
        <w:jc w:val="both"/>
        <w:rPr>
          <w:rFonts w:ascii="Times New Roman" w:hAnsi="Times New Roman" w:cs="Times New Roman"/>
          <w:b/>
          <w:bCs/>
          <w:sz w:val="24"/>
          <w:szCs w:val="24"/>
        </w:rPr>
      </w:pPr>
    </w:p>
    <w:p w14:paraId="579FA0C9" w14:textId="5091DF6D" w:rsidR="000A3EE3" w:rsidRPr="000A3EE3" w:rsidRDefault="000A3EE3" w:rsidP="000A3EE3">
      <w:pPr>
        <w:spacing w:after="0" w:line="240" w:lineRule="auto"/>
        <w:jc w:val="both"/>
        <w:rPr>
          <w:rFonts w:ascii="Times New Roman" w:eastAsia="Arial" w:hAnsi="Times New Roman" w:cs="Times New Roman"/>
          <w:sz w:val="24"/>
          <w:szCs w:val="24"/>
        </w:rPr>
      </w:pPr>
      <w:r w:rsidRPr="000A3EE3">
        <w:rPr>
          <w:rFonts w:ascii="Times New Roman" w:eastAsia="Arial" w:hAnsi="Times New Roman" w:cs="Times New Roman"/>
          <w:sz w:val="24"/>
          <w:szCs w:val="24"/>
        </w:rPr>
        <w:t xml:space="preserve">Good </w:t>
      </w:r>
      <w:proofErr w:type="gramStart"/>
      <w:r w:rsidRPr="000A3EE3">
        <w:rPr>
          <w:rFonts w:ascii="Times New Roman" w:eastAsia="Arial" w:hAnsi="Times New Roman" w:cs="Times New Roman"/>
          <w:sz w:val="24"/>
          <w:szCs w:val="24"/>
        </w:rPr>
        <w:t>morning</w:t>
      </w:r>
      <w:proofErr w:type="gramEnd"/>
      <w:r w:rsidR="00006598">
        <w:rPr>
          <w:rFonts w:ascii="Times New Roman" w:eastAsia="Arial" w:hAnsi="Times New Roman" w:cs="Times New Roman"/>
          <w:sz w:val="24"/>
          <w:szCs w:val="24"/>
        </w:rPr>
        <w:t xml:space="preserve"> everyone.</w:t>
      </w:r>
    </w:p>
    <w:p w14:paraId="21E82167" w14:textId="77777777" w:rsidR="000A3EE3" w:rsidRPr="000A3EE3" w:rsidRDefault="000A3EE3" w:rsidP="000A3EE3">
      <w:pPr>
        <w:spacing w:after="0" w:line="240" w:lineRule="auto"/>
        <w:jc w:val="both"/>
        <w:rPr>
          <w:rFonts w:ascii="Times New Roman" w:eastAsia="Arial" w:hAnsi="Times New Roman" w:cs="Times New Roman"/>
          <w:sz w:val="24"/>
          <w:szCs w:val="24"/>
        </w:rPr>
      </w:pPr>
    </w:p>
    <w:p w14:paraId="26C2159D" w14:textId="77777777" w:rsidR="009E5C1E" w:rsidRPr="009E5C1E" w:rsidRDefault="009E5C1E" w:rsidP="009E5C1E">
      <w:pPr>
        <w:spacing w:after="0" w:line="240" w:lineRule="auto"/>
        <w:jc w:val="both"/>
        <w:rPr>
          <w:rFonts w:ascii="Times New Roman" w:eastAsia="Arial" w:hAnsi="Times New Roman" w:cs="Times New Roman"/>
          <w:sz w:val="24"/>
          <w:szCs w:val="24"/>
        </w:rPr>
      </w:pPr>
      <w:r w:rsidRPr="009E5C1E">
        <w:rPr>
          <w:rFonts w:ascii="Times New Roman" w:eastAsia="Arial" w:hAnsi="Times New Roman" w:cs="Times New Roman"/>
          <w:sz w:val="24"/>
          <w:szCs w:val="24"/>
        </w:rPr>
        <w:t>To our prospective students and their families, welcome to the University of the Western Cape. I also warmly welcome members of the UWC Executive, our Deans of Faculty, staff, students, and all colleagues involved in organising today’s Open Day.</w:t>
      </w:r>
    </w:p>
    <w:p w14:paraId="7EC3FBE0" w14:textId="77777777" w:rsidR="009E5C1E" w:rsidRPr="009E5C1E" w:rsidRDefault="009E5C1E" w:rsidP="009E5C1E">
      <w:pPr>
        <w:spacing w:after="0" w:line="240" w:lineRule="auto"/>
        <w:jc w:val="both"/>
        <w:rPr>
          <w:rFonts w:ascii="Times New Roman" w:eastAsia="Arial" w:hAnsi="Times New Roman" w:cs="Times New Roman"/>
          <w:sz w:val="24"/>
          <w:szCs w:val="24"/>
        </w:rPr>
      </w:pPr>
    </w:p>
    <w:p w14:paraId="3FA2CA65" w14:textId="77777777" w:rsidR="009E5C1E" w:rsidRPr="009E5C1E" w:rsidRDefault="009E5C1E" w:rsidP="009E5C1E">
      <w:pPr>
        <w:spacing w:after="0" w:line="240" w:lineRule="auto"/>
        <w:jc w:val="both"/>
        <w:rPr>
          <w:rFonts w:ascii="Times New Roman" w:eastAsia="Arial" w:hAnsi="Times New Roman" w:cs="Times New Roman"/>
          <w:sz w:val="24"/>
          <w:szCs w:val="24"/>
        </w:rPr>
      </w:pPr>
      <w:r w:rsidRPr="009E5C1E">
        <w:rPr>
          <w:rFonts w:ascii="Times New Roman" w:eastAsia="Arial" w:hAnsi="Times New Roman" w:cs="Times New Roman"/>
          <w:sz w:val="24"/>
          <w:szCs w:val="24"/>
        </w:rPr>
        <w:t>Choosing a university is an important decision. It is also a decision best made in person, rather than only through brochures or websites. Today’s programme has been arranged to help prospective students explore the faculties that interest them, and to meet some of the people who teach and support our students. Our aim is to help you get a better sense of what UWC has to offer.</w:t>
      </w:r>
    </w:p>
    <w:p w14:paraId="633B4EA5" w14:textId="77777777" w:rsidR="009E5C1E" w:rsidRPr="009E5C1E" w:rsidRDefault="009E5C1E" w:rsidP="009E5C1E">
      <w:pPr>
        <w:spacing w:after="0" w:line="240" w:lineRule="auto"/>
        <w:jc w:val="both"/>
        <w:rPr>
          <w:rFonts w:ascii="Times New Roman" w:eastAsia="Arial" w:hAnsi="Times New Roman" w:cs="Times New Roman"/>
          <w:sz w:val="24"/>
          <w:szCs w:val="24"/>
        </w:rPr>
      </w:pPr>
    </w:p>
    <w:p w14:paraId="224BAD86" w14:textId="7544F47E" w:rsidR="009E5C1E" w:rsidRDefault="009E5C1E" w:rsidP="009E5C1E">
      <w:pPr>
        <w:spacing w:after="0" w:line="240" w:lineRule="auto"/>
        <w:jc w:val="both"/>
        <w:rPr>
          <w:rFonts w:ascii="Times New Roman" w:eastAsia="Arial" w:hAnsi="Times New Roman" w:cs="Times New Roman"/>
          <w:sz w:val="24"/>
          <w:szCs w:val="24"/>
        </w:rPr>
      </w:pPr>
      <w:r w:rsidRPr="009E5C1E">
        <w:rPr>
          <w:rFonts w:ascii="Times New Roman" w:eastAsia="Arial" w:hAnsi="Times New Roman" w:cs="Times New Roman"/>
          <w:sz w:val="24"/>
          <w:szCs w:val="24"/>
        </w:rPr>
        <w:t xml:space="preserve">You may begin your visit here in Jakes </w:t>
      </w:r>
      <w:proofErr w:type="spellStart"/>
      <w:r w:rsidRPr="009E5C1E">
        <w:rPr>
          <w:rFonts w:ascii="Times New Roman" w:eastAsia="Arial" w:hAnsi="Times New Roman" w:cs="Times New Roman"/>
          <w:sz w:val="24"/>
          <w:szCs w:val="24"/>
        </w:rPr>
        <w:t>Gerwel</w:t>
      </w:r>
      <w:proofErr w:type="spellEnd"/>
      <w:r w:rsidRPr="009E5C1E">
        <w:rPr>
          <w:rFonts w:ascii="Times New Roman" w:eastAsia="Arial" w:hAnsi="Times New Roman" w:cs="Times New Roman"/>
          <w:sz w:val="24"/>
          <w:szCs w:val="24"/>
        </w:rPr>
        <w:t xml:space="preserve"> Hall, with the Arts and Humanities exhibition, or make your way across campus to the School of Public Health Building. Information points have been placed across campus to help you find your way. Over the next few hours, we invite you to experience our campus and the university community that gives it life (UWC, 2026a).</w:t>
      </w:r>
    </w:p>
    <w:p w14:paraId="386A510F" w14:textId="77777777" w:rsidR="000C542A" w:rsidRPr="00330B64" w:rsidRDefault="000C542A" w:rsidP="00551CBA">
      <w:pPr>
        <w:spacing w:after="0" w:line="240" w:lineRule="auto"/>
        <w:jc w:val="both"/>
        <w:rPr>
          <w:rFonts w:ascii="Times New Roman" w:hAnsi="Times New Roman" w:cs="Times New Roman"/>
          <w:sz w:val="24"/>
          <w:szCs w:val="24"/>
        </w:rPr>
      </w:pPr>
    </w:p>
    <w:p w14:paraId="166BD97F" w14:textId="72F65A62" w:rsidR="00330B64" w:rsidRPr="00551CBA" w:rsidRDefault="00330B64" w:rsidP="00551CBA">
      <w:pPr>
        <w:pStyle w:val="ListParagraph"/>
        <w:numPr>
          <w:ilvl w:val="0"/>
          <w:numId w:val="12"/>
        </w:numPr>
        <w:spacing w:after="0" w:line="240" w:lineRule="auto"/>
        <w:rPr>
          <w:rFonts w:ascii="Times New Roman" w:eastAsia="Arial" w:hAnsi="Times New Roman" w:cs="Times New Roman"/>
          <w:b/>
          <w:bCs/>
          <w:sz w:val="24"/>
          <w:szCs w:val="24"/>
        </w:rPr>
      </w:pPr>
      <w:r>
        <w:rPr>
          <w:rFonts w:ascii="Times New Roman" w:eastAsia="Arial" w:hAnsi="Times New Roman" w:cs="Times New Roman"/>
          <w:b/>
          <w:bCs/>
          <w:sz w:val="24"/>
          <w:szCs w:val="24"/>
        </w:rPr>
        <w:t>A First-Choice Institution</w:t>
      </w:r>
    </w:p>
    <w:p w14:paraId="6E594D46" w14:textId="77777777" w:rsidR="00551CBA" w:rsidRPr="00551CBA" w:rsidRDefault="00551CBA" w:rsidP="00551CBA">
      <w:pPr>
        <w:spacing w:after="0" w:line="240" w:lineRule="auto"/>
        <w:rPr>
          <w:rFonts w:ascii="Times New Roman" w:hAnsi="Times New Roman" w:cs="Times New Roman"/>
          <w:sz w:val="24"/>
          <w:szCs w:val="24"/>
        </w:rPr>
      </w:pPr>
    </w:p>
    <w:p w14:paraId="6E0CF1EE" w14:textId="77777777" w:rsidR="002526E7" w:rsidRPr="002526E7" w:rsidRDefault="002526E7" w:rsidP="002526E7">
      <w:pPr>
        <w:spacing w:after="0" w:line="240" w:lineRule="auto"/>
        <w:jc w:val="both"/>
        <w:rPr>
          <w:rFonts w:ascii="Times New Roman" w:eastAsia="Arial" w:hAnsi="Times New Roman" w:cs="Times New Roman"/>
          <w:sz w:val="24"/>
          <w:szCs w:val="24"/>
        </w:rPr>
      </w:pPr>
      <w:r w:rsidRPr="002526E7">
        <w:rPr>
          <w:rFonts w:ascii="Times New Roman" w:eastAsia="Arial" w:hAnsi="Times New Roman" w:cs="Times New Roman"/>
          <w:sz w:val="24"/>
          <w:szCs w:val="24"/>
        </w:rPr>
        <w:t>UWC is a university of quality. For a growing number of South African school-leavers, it is also a first-choice institution. That choice is informed by trust in the value of a UWC qualification, and that trust is supported by external recognition. UWC offers breadth and depth through a wide range of accredited undergraduate and postgraduate programmes across its seven faculties (Council on Higher Education, 2024).</w:t>
      </w:r>
    </w:p>
    <w:p w14:paraId="01AA22FD" w14:textId="77777777" w:rsidR="002526E7" w:rsidRPr="002526E7" w:rsidRDefault="002526E7" w:rsidP="002526E7">
      <w:pPr>
        <w:spacing w:after="0" w:line="240" w:lineRule="auto"/>
        <w:jc w:val="both"/>
        <w:rPr>
          <w:rFonts w:ascii="Times New Roman" w:eastAsia="Arial" w:hAnsi="Times New Roman" w:cs="Times New Roman"/>
          <w:sz w:val="24"/>
          <w:szCs w:val="24"/>
        </w:rPr>
      </w:pPr>
    </w:p>
    <w:p w14:paraId="32BD0257" w14:textId="770CEA32" w:rsidR="00FB725C" w:rsidRPr="00FB725C" w:rsidRDefault="002526E7" w:rsidP="002526E7">
      <w:pPr>
        <w:spacing w:after="0" w:line="240" w:lineRule="auto"/>
        <w:jc w:val="both"/>
        <w:rPr>
          <w:rFonts w:ascii="Times New Roman" w:eastAsia="Arial" w:hAnsi="Times New Roman" w:cs="Times New Roman"/>
          <w:sz w:val="24"/>
          <w:szCs w:val="24"/>
        </w:rPr>
      </w:pPr>
      <w:r w:rsidRPr="002526E7">
        <w:rPr>
          <w:rFonts w:ascii="Times New Roman" w:eastAsia="Arial" w:hAnsi="Times New Roman" w:cs="Times New Roman"/>
          <w:sz w:val="24"/>
          <w:szCs w:val="24"/>
        </w:rPr>
        <w:t>That breadth is matched by a growing reputation beyond South Africa. Recently, UWC was ranked in the top 10 in the Sub-Saharan Africa University Rankings for 2026. This recognition speaks to the University’s global engagement and international research partnerships in Europe, the United States, Asia and other parts of the world (QS, 2026; UWC, 2026b).</w:t>
      </w:r>
    </w:p>
    <w:p w14:paraId="4A836D50" w14:textId="329CFAA3" w:rsidR="006D7305" w:rsidRDefault="00F3477B" w:rsidP="006D7305">
      <w:pPr>
        <w:spacing w:after="0" w:line="240" w:lineRule="auto"/>
        <w:jc w:val="both"/>
        <w:rPr>
          <w:rFonts w:ascii="Times New Roman" w:eastAsia="Arial" w:hAnsi="Times New Roman" w:cs="Times New Roman"/>
          <w:sz w:val="24"/>
          <w:szCs w:val="24"/>
        </w:rPr>
      </w:pPr>
      <w:r w:rsidRPr="00F3477B">
        <w:rPr>
          <w:rFonts w:ascii="Times New Roman" w:eastAsia="Arial" w:hAnsi="Times New Roman" w:cs="Times New Roman"/>
          <w:sz w:val="24"/>
          <w:szCs w:val="24"/>
        </w:rPr>
        <w:lastRenderedPageBreak/>
        <w:t>The quality of our academic offering is reflected across the faculties represented here today. These include Law, Education, Dentistry, Community and Health Sciences, Natural Sciences, Economic and Management Sciences, and Arts and Humanities. Across these fields, UWC prepares students to participate with confidence in their professions and in society.</w:t>
      </w:r>
    </w:p>
    <w:p w14:paraId="4B48153B" w14:textId="77777777" w:rsidR="00F3477B" w:rsidRDefault="00F3477B" w:rsidP="006D7305">
      <w:pPr>
        <w:spacing w:after="0" w:line="240" w:lineRule="auto"/>
        <w:jc w:val="both"/>
        <w:rPr>
          <w:rFonts w:ascii="Times New Roman" w:eastAsia="Arial" w:hAnsi="Times New Roman" w:cs="Times New Roman"/>
          <w:sz w:val="24"/>
          <w:szCs w:val="24"/>
        </w:rPr>
      </w:pPr>
    </w:p>
    <w:p w14:paraId="4CC58367" w14:textId="3B94F7EC" w:rsidR="00330B64" w:rsidRPr="00551CBA" w:rsidRDefault="00330B64" w:rsidP="00551CBA">
      <w:pPr>
        <w:pStyle w:val="ListParagraph"/>
        <w:numPr>
          <w:ilvl w:val="0"/>
          <w:numId w:val="12"/>
        </w:numPr>
        <w:spacing w:after="0" w:line="240" w:lineRule="auto"/>
        <w:rPr>
          <w:rFonts w:ascii="Times New Roman" w:eastAsia="Arial" w:hAnsi="Times New Roman" w:cs="Times New Roman"/>
          <w:b/>
          <w:bCs/>
          <w:sz w:val="24"/>
          <w:szCs w:val="24"/>
        </w:rPr>
      </w:pPr>
      <w:r>
        <w:rPr>
          <w:rFonts w:ascii="Times New Roman" w:eastAsia="Arial" w:hAnsi="Times New Roman" w:cs="Times New Roman"/>
          <w:b/>
          <w:bCs/>
          <w:sz w:val="24"/>
          <w:szCs w:val="24"/>
        </w:rPr>
        <w:t>Diversity and Belonging</w:t>
      </w:r>
    </w:p>
    <w:p w14:paraId="6CA1FC0B" w14:textId="77777777" w:rsidR="00551CBA" w:rsidRPr="00551CBA" w:rsidRDefault="00551CBA" w:rsidP="00551CBA">
      <w:pPr>
        <w:pStyle w:val="ListParagraph"/>
        <w:spacing w:after="0" w:line="240" w:lineRule="auto"/>
        <w:ind w:left="360"/>
        <w:rPr>
          <w:rFonts w:ascii="Times New Roman" w:hAnsi="Times New Roman" w:cs="Times New Roman"/>
          <w:sz w:val="24"/>
          <w:szCs w:val="24"/>
        </w:rPr>
      </w:pPr>
    </w:p>
    <w:p w14:paraId="39CB696F" w14:textId="51C70F8F" w:rsidR="00954C48" w:rsidRPr="00954C48" w:rsidRDefault="00954C48" w:rsidP="00954C48">
      <w:pPr>
        <w:spacing w:after="0" w:line="240" w:lineRule="auto"/>
        <w:jc w:val="both"/>
        <w:rPr>
          <w:rFonts w:ascii="Times New Roman" w:eastAsia="Arial" w:hAnsi="Times New Roman" w:cs="Times New Roman"/>
          <w:sz w:val="24"/>
          <w:szCs w:val="24"/>
        </w:rPr>
      </w:pPr>
      <w:r w:rsidRPr="00954C48">
        <w:rPr>
          <w:rFonts w:ascii="Times New Roman" w:eastAsia="Arial" w:hAnsi="Times New Roman" w:cs="Times New Roman"/>
          <w:sz w:val="24"/>
          <w:szCs w:val="24"/>
        </w:rPr>
        <w:t xml:space="preserve">The character of this university has always been formed by its people. That includes </w:t>
      </w:r>
      <w:r w:rsidR="00D8242C">
        <w:rPr>
          <w:rFonts w:ascii="Times New Roman" w:eastAsia="Arial" w:hAnsi="Times New Roman" w:cs="Times New Roman"/>
          <w:sz w:val="24"/>
          <w:szCs w:val="24"/>
        </w:rPr>
        <w:t xml:space="preserve">our staff, </w:t>
      </w:r>
      <w:r w:rsidRPr="00954C48">
        <w:rPr>
          <w:rFonts w:ascii="Times New Roman" w:eastAsia="Arial" w:hAnsi="Times New Roman" w:cs="Times New Roman"/>
          <w:sz w:val="24"/>
          <w:szCs w:val="24"/>
        </w:rPr>
        <w:t>the students who choose to study here,</w:t>
      </w:r>
      <w:r w:rsidR="00D8242C">
        <w:rPr>
          <w:rFonts w:ascii="Times New Roman" w:eastAsia="Arial" w:hAnsi="Times New Roman" w:cs="Times New Roman"/>
          <w:sz w:val="24"/>
          <w:szCs w:val="24"/>
        </w:rPr>
        <w:t xml:space="preserve"> and</w:t>
      </w:r>
      <w:r w:rsidRPr="00954C48">
        <w:rPr>
          <w:rFonts w:ascii="Times New Roman" w:eastAsia="Arial" w:hAnsi="Times New Roman" w:cs="Times New Roman"/>
          <w:sz w:val="24"/>
          <w:szCs w:val="24"/>
        </w:rPr>
        <w:t xml:space="preserve"> the families who support them. UWC’s history is anchored in the belief that access to higher education should never come at the expense of excellence. These two commitments belong together.</w:t>
      </w:r>
      <w:r w:rsidR="00D8242C">
        <w:rPr>
          <w:rFonts w:ascii="Times New Roman" w:eastAsia="Arial" w:hAnsi="Times New Roman" w:cs="Times New Roman"/>
          <w:sz w:val="24"/>
          <w:szCs w:val="24"/>
        </w:rPr>
        <w:t xml:space="preserve"> </w:t>
      </w:r>
      <w:r w:rsidRPr="00954C48">
        <w:rPr>
          <w:rFonts w:ascii="Times New Roman" w:eastAsia="Arial" w:hAnsi="Times New Roman" w:cs="Times New Roman"/>
          <w:sz w:val="24"/>
          <w:szCs w:val="24"/>
        </w:rPr>
        <w:t xml:space="preserve">That belief continues to guide who we are </w:t>
      </w:r>
      <w:r w:rsidR="00D8242C">
        <w:rPr>
          <w:rFonts w:ascii="Times New Roman" w:eastAsia="Arial" w:hAnsi="Times New Roman" w:cs="Times New Roman"/>
          <w:sz w:val="24"/>
          <w:szCs w:val="24"/>
        </w:rPr>
        <w:t xml:space="preserve">as a university </w:t>
      </w:r>
      <w:r w:rsidRPr="00954C48">
        <w:rPr>
          <w:rFonts w:ascii="Times New Roman" w:eastAsia="Arial" w:hAnsi="Times New Roman" w:cs="Times New Roman"/>
          <w:sz w:val="24"/>
          <w:szCs w:val="24"/>
        </w:rPr>
        <w:t xml:space="preserve">today. UWC brings together students and staff from every population group in South Africa. It is also home to many languages, cultures and life experiences from across the continent and </w:t>
      </w:r>
      <w:r w:rsidR="00D8242C">
        <w:rPr>
          <w:rFonts w:ascii="Times New Roman" w:eastAsia="Arial" w:hAnsi="Times New Roman" w:cs="Times New Roman"/>
          <w:sz w:val="24"/>
          <w:szCs w:val="24"/>
        </w:rPr>
        <w:t>further abroad</w:t>
      </w:r>
      <w:r w:rsidRPr="00954C48">
        <w:rPr>
          <w:rFonts w:ascii="Times New Roman" w:eastAsia="Arial" w:hAnsi="Times New Roman" w:cs="Times New Roman"/>
          <w:sz w:val="24"/>
          <w:szCs w:val="24"/>
        </w:rPr>
        <w:t xml:space="preserve"> (UWC, 2025). This diversity gives UWC much of its strength, and sense of purpose.</w:t>
      </w:r>
    </w:p>
    <w:p w14:paraId="4B989BC5" w14:textId="77777777" w:rsidR="00954C48" w:rsidRPr="00954C48" w:rsidRDefault="00954C48" w:rsidP="00954C48">
      <w:pPr>
        <w:spacing w:after="0" w:line="240" w:lineRule="auto"/>
        <w:jc w:val="both"/>
        <w:rPr>
          <w:rFonts w:ascii="Times New Roman" w:eastAsia="Arial" w:hAnsi="Times New Roman" w:cs="Times New Roman"/>
          <w:sz w:val="24"/>
          <w:szCs w:val="24"/>
        </w:rPr>
      </w:pPr>
    </w:p>
    <w:p w14:paraId="6E38A2D2" w14:textId="1F0990DB" w:rsidR="00954C48" w:rsidRPr="00954C48" w:rsidRDefault="00954C48" w:rsidP="00954C48">
      <w:pPr>
        <w:spacing w:after="0" w:line="240" w:lineRule="auto"/>
        <w:jc w:val="both"/>
        <w:rPr>
          <w:rFonts w:ascii="Times New Roman" w:eastAsia="Arial" w:hAnsi="Times New Roman" w:cs="Times New Roman"/>
          <w:sz w:val="24"/>
          <w:szCs w:val="24"/>
        </w:rPr>
      </w:pPr>
      <w:r w:rsidRPr="00954C48">
        <w:rPr>
          <w:rFonts w:ascii="Times New Roman" w:eastAsia="Arial" w:hAnsi="Times New Roman" w:cs="Times New Roman"/>
          <w:sz w:val="24"/>
          <w:szCs w:val="24"/>
        </w:rPr>
        <w:t xml:space="preserve">This is also why we speak of UWC as a place where students can find a home. We mean this in a practical sense. A university home is a place where students feel welcome and included. It is where they can </w:t>
      </w:r>
      <w:r w:rsidR="00D8242C">
        <w:rPr>
          <w:rFonts w:ascii="Times New Roman" w:eastAsia="Arial" w:hAnsi="Times New Roman" w:cs="Times New Roman"/>
          <w:sz w:val="24"/>
          <w:szCs w:val="24"/>
        </w:rPr>
        <w:t>learn</w:t>
      </w:r>
      <w:r w:rsidRPr="00954C48">
        <w:rPr>
          <w:rFonts w:ascii="Times New Roman" w:eastAsia="Arial" w:hAnsi="Times New Roman" w:cs="Times New Roman"/>
          <w:sz w:val="24"/>
          <w:szCs w:val="24"/>
        </w:rPr>
        <w:t>,</w:t>
      </w:r>
      <w:r w:rsidR="00D8242C">
        <w:rPr>
          <w:rFonts w:ascii="Times New Roman" w:eastAsia="Arial" w:hAnsi="Times New Roman" w:cs="Times New Roman"/>
          <w:sz w:val="24"/>
          <w:szCs w:val="24"/>
        </w:rPr>
        <w:t xml:space="preserve"> as well as </w:t>
      </w:r>
      <w:r w:rsidRPr="00954C48">
        <w:rPr>
          <w:rFonts w:ascii="Times New Roman" w:eastAsia="Arial" w:hAnsi="Times New Roman" w:cs="Times New Roman"/>
          <w:sz w:val="24"/>
          <w:szCs w:val="24"/>
        </w:rPr>
        <w:t>meet people from different backgrounds and build their future.</w:t>
      </w:r>
      <w:r w:rsidR="00D8242C">
        <w:rPr>
          <w:rFonts w:ascii="Times New Roman" w:eastAsia="Arial" w:hAnsi="Times New Roman" w:cs="Times New Roman"/>
          <w:sz w:val="24"/>
          <w:szCs w:val="24"/>
        </w:rPr>
        <w:t xml:space="preserve"> </w:t>
      </w:r>
      <w:r w:rsidRPr="00954C48">
        <w:rPr>
          <w:rFonts w:ascii="Times New Roman" w:eastAsia="Arial" w:hAnsi="Times New Roman" w:cs="Times New Roman"/>
          <w:sz w:val="24"/>
          <w:szCs w:val="24"/>
        </w:rPr>
        <w:t>That sense of belonging matters, especially for first-year students. It can help them move from uncertainty to confidence. At UWC, students come from many places and circumstances. Some are the first in their families to enter university. Others arrive after a gap year, later in life, or through different educational journeys.</w:t>
      </w:r>
    </w:p>
    <w:p w14:paraId="0DCB356C" w14:textId="77777777" w:rsidR="00954C48" w:rsidRPr="00954C48" w:rsidRDefault="00954C48" w:rsidP="00954C48">
      <w:pPr>
        <w:spacing w:after="0" w:line="240" w:lineRule="auto"/>
        <w:jc w:val="both"/>
        <w:rPr>
          <w:rFonts w:ascii="Times New Roman" w:eastAsia="Arial" w:hAnsi="Times New Roman" w:cs="Times New Roman"/>
          <w:sz w:val="24"/>
          <w:szCs w:val="24"/>
        </w:rPr>
      </w:pPr>
    </w:p>
    <w:p w14:paraId="146D48DA" w14:textId="25ABBA19" w:rsidR="00951A29" w:rsidRDefault="00954C48" w:rsidP="00954C48">
      <w:pPr>
        <w:spacing w:after="0" w:line="240" w:lineRule="auto"/>
        <w:jc w:val="both"/>
        <w:rPr>
          <w:rFonts w:ascii="Times New Roman" w:eastAsia="Arial" w:hAnsi="Times New Roman" w:cs="Times New Roman"/>
          <w:sz w:val="24"/>
          <w:szCs w:val="24"/>
        </w:rPr>
      </w:pPr>
      <w:r w:rsidRPr="00954C48">
        <w:rPr>
          <w:rFonts w:ascii="Times New Roman" w:eastAsia="Arial" w:hAnsi="Times New Roman" w:cs="Times New Roman"/>
          <w:sz w:val="24"/>
          <w:szCs w:val="24"/>
        </w:rPr>
        <w:t xml:space="preserve">From my experience of these annual Open Days, I have come to appreciate how quickly prospective students and their </w:t>
      </w:r>
      <w:proofErr w:type="gramStart"/>
      <w:r w:rsidRPr="00954C48">
        <w:rPr>
          <w:rFonts w:ascii="Times New Roman" w:eastAsia="Arial" w:hAnsi="Times New Roman" w:cs="Times New Roman"/>
          <w:sz w:val="24"/>
          <w:szCs w:val="24"/>
        </w:rPr>
        <w:t>families</w:t>
      </w:r>
      <w:proofErr w:type="gramEnd"/>
      <w:r w:rsidRPr="00954C48">
        <w:rPr>
          <w:rFonts w:ascii="Times New Roman" w:eastAsia="Arial" w:hAnsi="Times New Roman" w:cs="Times New Roman"/>
          <w:sz w:val="24"/>
          <w:szCs w:val="24"/>
        </w:rPr>
        <w:t xml:space="preserve"> sense whether a university feels right for them. As you begin exploring our campus, I hope you will feel that UWC is a place where you can belong and grow.</w:t>
      </w:r>
    </w:p>
    <w:p w14:paraId="480F2347" w14:textId="77777777" w:rsidR="00954C48" w:rsidRPr="007760FE" w:rsidRDefault="00954C48" w:rsidP="00954C48">
      <w:pPr>
        <w:spacing w:after="0" w:line="240" w:lineRule="auto"/>
        <w:jc w:val="both"/>
        <w:rPr>
          <w:rFonts w:ascii="Times New Roman" w:eastAsia="Arial" w:hAnsi="Times New Roman" w:cs="Times New Roman"/>
          <w:sz w:val="24"/>
          <w:szCs w:val="24"/>
        </w:rPr>
      </w:pPr>
    </w:p>
    <w:p w14:paraId="00598EFC" w14:textId="1364DD7B" w:rsidR="00330B64" w:rsidRPr="00551CBA" w:rsidRDefault="00330B64" w:rsidP="00551CBA">
      <w:pPr>
        <w:pStyle w:val="ListParagraph"/>
        <w:numPr>
          <w:ilvl w:val="0"/>
          <w:numId w:val="12"/>
        </w:numPr>
        <w:spacing w:after="0" w:line="240" w:lineRule="auto"/>
        <w:rPr>
          <w:rFonts w:ascii="Times New Roman" w:eastAsia="Arial" w:hAnsi="Times New Roman" w:cs="Times New Roman"/>
          <w:b/>
          <w:bCs/>
          <w:sz w:val="24"/>
          <w:szCs w:val="24"/>
        </w:rPr>
      </w:pPr>
      <w:r>
        <w:rPr>
          <w:rFonts w:ascii="Times New Roman" w:eastAsia="Arial" w:hAnsi="Times New Roman" w:cs="Times New Roman"/>
          <w:b/>
          <w:bCs/>
          <w:sz w:val="24"/>
          <w:szCs w:val="24"/>
        </w:rPr>
        <w:t>Closing Reflections</w:t>
      </w:r>
    </w:p>
    <w:p w14:paraId="6C36F513" w14:textId="77777777" w:rsidR="00551CBA" w:rsidRPr="00551CBA" w:rsidRDefault="00551CBA" w:rsidP="00551CBA">
      <w:pPr>
        <w:pStyle w:val="ListParagraph"/>
        <w:spacing w:after="0" w:line="240" w:lineRule="auto"/>
        <w:ind w:left="360"/>
        <w:rPr>
          <w:rFonts w:ascii="Times New Roman" w:hAnsi="Times New Roman" w:cs="Times New Roman"/>
          <w:sz w:val="24"/>
          <w:szCs w:val="24"/>
        </w:rPr>
      </w:pPr>
    </w:p>
    <w:p w14:paraId="58C40273" w14:textId="77777777" w:rsidR="00BA0C73" w:rsidRPr="00BA0C73" w:rsidRDefault="00BA0C73" w:rsidP="00BA0C73">
      <w:pPr>
        <w:spacing w:after="0" w:line="240" w:lineRule="auto"/>
        <w:jc w:val="both"/>
        <w:rPr>
          <w:rFonts w:ascii="Times New Roman" w:eastAsia="Arial" w:hAnsi="Times New Roman" w:cs="Times New Roman"/>
          <w:sz w:val="24"/>
          <w:szCs w:val="24"/>
        </w:rPr>
      </w:pPr>
      <w:r w:rsidRPr="00BA0C73">
        <w:rPr>
          <w:rFonts w:ascii="Times New Roman" w:eastAsia="Arial" w:hAnsi="Times New Roman" w:cs="Times New Roman"/>
          <w:sz w:val="24"/>
          <w:szCs w:val="24"/>
        </w:rPr>
        <w:t>This Open Day is for you and your families. I encourage you to look around, explore the campus, ask questions and listen carefully. Speak to the staff and students who are here to assist you. Ask about the programmes that interest you. Ask about university life at UWC, and about the support available to help students succeed.</w:t>
      </w:r>
    </w:p>
    <w:p w14:paraId="729EC8DF" w14:textId="77777777" w:rsidR="00BA0C73" w:rsidRPr="00BA0C73" w:rsidRDefault="00BA0C73" w:rsidP="00BA0C73">
      <w:pPr>
        <w:spacing w:after="0" w:line="240" w:lineRule="auto"/>
        <w:jc w:val="both"/>
        <w:rPr>
          <w:rFonts w:ascii="Times New Roman" w:eastAsia="Arial" w:hAnsi="Times New Roman" w:cs="Times New Roman"/>
          <w:sz w:val="24"/>
          <w:szCs w:val="24"/>
        </w:rPr>
      </w:pPr>
    </w:p>
    <w:p w14:paraId="04283600" w14:textId="0FB7D42E" w:rsidR="00AE667C" w:rsidRDefault="00BA0C73" w:rsidP="00BA0C73">
      <w:pPr>
        <w:spacing w:after="0" w:line="240" w:lineRule="auto"/>
        <w:jc w:val="both"/>
        <w:rPr>
          <w:rFonts w:ascii="Times New Roman" w:eastAsia="Arial" w:hAnsi="Times New Roman" w:cs="Times New Roman"/>
          <w:sz w:val="24"/>
          <w:szCs w:val="24"/>
        </w:rPr>
      </w:pPr>
      <w:r w:rsidRPr="00BA0C73">
        <w:rPr>
          <w:rFonts w:ascii="Times New Roman" w:eastAsia="Arial" w:hAnsi="Times New Roman" w:cs="Times New Roman"/>
          <w:sz w:val="24"/>
          <w:szCs w:val="24"/>
        </w:rPr>
        <w:t>The more openly you engage with these questions today, the better prepared you will be to make a decision that feels right for you.</w:t>
      </w:r>
      <w:r w:rsidR="00D8242C">
        <w:rPr>
          <w:rFonts w:ascii="Times New Roman" w:eastAsia="Arial" w:hAnsi="Times New Roman" w:cs="Times New Roman"/>
          <w:sz w:val="24"/>
          <w:szCs w:val="24"/>
        </w:rPr>
        <w:t xml:space="preserve"> </w:t>
      </w:r>
      <w:r w:rsidRPr="00BA0C73">
        <w:rPr>
          <w:rFonts w:ascii="Times New Roman" w:eastAsia="Arial" w:hAnsi="Times New Roman" w:cs="Times New Roman"/>
          <w:sz w:val="24"/>
          <w:szCs w:val="24"/>
        </w:rPr>
        <w:t>That is the journey we invite you to consider today. At UWC, we would be glad to walk that journey with you.</w:t>
      </w:r>
    </w:p>
    <w:p w14:paraId="624AACB2" w14:textId="77777777" w:rsidR="00BA0C73" w:rsidRPr="00AE667C" w:rsidRDefault="00BA0C73" w:rsidP="00BA0C73">
      <w:pPr>
        <w:spacing w:after="0" w:line="240" w:lineRule="auto"/>
        <w:jc w:val="both"/>
        <w:rPr>
          <w:rFonts w:ascii="Times New Roman" w:eastAsia="Arial" w:hAnsi="Times New Roman" w:cs="Times New Roman"/>
          <w:sz w:val="24"/>
          <w:szCs w:val="24"/>
        </w:rPr>
      </w:pPr>
    </w:p>
    <w:p w14:paraId="6D854D33" w14:textId="1A53AB2D" w:rsidR="00AE667C" w:rsidRDefault="00BA0C73" w:rsidP="00AE667C">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Thank you.</w:t>
      </w:r>
    </w:p>
    <w:p w14:paraId="16DA953F" w14:textId="77777777" w:rsidR="00D8242C" w:rsidRDefault="00D8242C" w:rsidP="00AE667C">
      <w:pPr>
        <w:spacing w:after="0" w:line="240" w:lineRule="auto"/>
        <w:jc w:val="both"/>
        <w:rPr>
          <w:rFonts w:ascii="Times New Roman" w:eastAsia="Arial" w:hAnsi="Times New Roman" w:cs="Times New Roman"/>
          <w:sz w:val="24"/>
          <w:szCs w:val="24"/>
        </w:rPr>
      </w:pPr>
    </w:p>
    <w:p w14:paraId="040F8C4B" w14:textId="5C7DF070" w:rsidR="00330B64" w:rsidRDefault="00551CBA" w:rsidP="00551CBA">
      <w:pPr>
        <w:spacing w:after="0" w:line="240" w:lineRule="auto"/>
        <w:rPr>
          <w:rFonts w:ascii="Times New Roman" w:eastAsia="Arial" w:hAnsi="Times New Roman" w:cs="Times New Roman"/>
          <w:b/>
          <w:bCs/>
          <w:sz w:val="24"/>
          <w:szCs w:val="24"/>
        </w:rPr>
      </w:pPr>
      <w:r>
        <w:rPr>
          <w:rFonts w:ascii="Times New Roman" w:eastAsia="Arial" w:hAnsi="Times New Roman" w:cs="Times New Roman"/>
          <w:b/>
          <w:bCs/>
          <w:sz w:val="24"/>
          <w:szCs w:val="24"/>
        </w:rPr>
        <w:t>Bibliography</w:t>
      </w:r>
    </w:p>
    <w:p w14:paraId="02481094" w14:textId="77777777" w:rsidR="00551CBA" w:rsidRPr="00330B64" w:rsidRDefault="00551CBA" w:rsidP="00551CBA">
      <w:pPr>
        <w:spacing w:after="0" w:line="240" w:lineRule="auto"/>
        <w:rPr>
          <w:rFonts w:ascii="Times New Roman" w:hAnsi="Times New Roman" w:cs="Times New Roman"/>
          <w:sz w:val="24"/>
          <w:szCs w:val="24"/>
        </w:rPr>
      </w:pPr>
    </w:p>
    <w:p w14:paraId="60082A8F" w14:textId="77777777" w:rsidR="00FA5D4E" w:rsidRPr="00C563DB" w:rsidRDefault="00FA5D4E" w:rsidP="00FA5D4E">
      <w:pPr>
        <w:spacing w:after="120" w:line="240" w:lineRule="auto"/>
        <w:ind w:left="720" w:hanging="720"/>
        <w:jc w:val="both"/>
        <w:rPr>
          <w:rFonts w:ascii="Times New Roman" w:eastAsia="Times New Roman" w:hAnsi="Times New Roman" w:cs="Times New Roman"/>
          <w:kern w:val="0"/>
          <w:sz w:val="24"/>
          <w:szCs w:val="24"/>
          <w:lang w:eastAsia="en-ZA"/>
          <w14:ligatures w14:val="none"/>
        </w:rPr>
      </w:pPr>
      <w:r w:rsidRPr="00C563DB">
        <w:rPr>
          <w:rFonts w:ascii="Times New Roman" w:eastAsia="Times New Roman" w:hAnsi="Times New Roman" w:cs="Times New Roman"/>
          <w:kern w:val="0"/>
          <w:sz w:val="24"/>
          <w:szCs w:val="24"/>
          <w:lang w:eastAsia="en-ZA"/>
          <w14:ligatures w14:val="none"/>
        </w:rPr>
        <w:t xml:space="preserve">Council on Higher Education. 2024. </w:t>
      </w:r>
      <w:r w:rsidRPr="00C563DB">
        <w:rPr>
          <w:rFonts w:ascii="Times New Roman" w:eastAsia="Times New Roman" w:hAnsi="Times New Roman" w:cs="Times New Roman"/>
          <w:i/>
          <w:iCs/>
          <w:kern w:val="0"/>
          <w:sz w:val="24"/>
          <w:szCs w:val="24"/>
          <w:lang w:eastAsia="en-ZA"/>
          <w14:ligatures w14:val="none"/>
        </w:rPr>
        <w:t>Institutional Audit Report: University of the Western Cape</w:t>
      </w:r>
      <w:r w:rsidRPr="00C563DB">
        <w:rPr>
          <w:rFonts w:ascii="Times New Roman" w:eastAsia="Times New Roman" w:hAnsi="Times New Roman" w:cs="Times New Roman"/>
          <w:kern w:val="0"/>
          <w:sz w:val="24"/>
          <w:szCs w:val="24"/>
          <w:lang w:eastAsia="en-ZA"/>
          <w14:ligatures w14:val="none"/>
        </w:rPr>
        <w:t xml:space="preserve">. Pretoria: Council on Higher Education. Available at: </w:t>
      </w:r>
      <w:hyperlink r:id="rId10" w:tgtFrame="_new" w:history="1">
        <w:r w:rsidRPr="00C563DB">
          <w:rPr>
            <w:rFonts w:ascii="Times New Roman" w:eastAsia="Times New Roman" w:hAnsi="Times New Roman" w:cs="Times New Roman"/>
            <w:color w:val="0000FF"/>
            <w:kern w:val="0"/>
            <w:sz w:val="24"/>
            <w:szCs w:val="24"/>
            <w:u w:val="single"/>
            <w:lang w:eastAsia="en-ZA"/>
            <w14:ligatures w14:val="none"/>
          </w:rPr>
          <w:t>https://www.che.ac.za/file/7743/dow</w:t>
        </w:r>
        <w:r w:rsidRPr="00C563DB">
          <w:rPr>
            <w:rFonts w:ascii="Times New Roman" w:eastAsia="Times New Roman" w:hAnsi="Times New Roman" w:cs="Times New Roman"/>
            <w:color w:val="0000FF"/>
            <w:kern w:val="0"/>
            <w:sz w:val="24"/>
            <w:szCs w:val="24"/>
            <w:u w:val="single"/>
            <w:lang w:eastAsia="en-ZA"/>
            <w14:ligatures w14:val="none"/>
          </w:rPr>
          <w:t>n</w:t>
        </w:r>
        <w:r w:rsidRPr="00C563DB">
          <w:rPr>
            <w:rFonts w:ascii="Times New Roman" w:eastAsia="Times New Roman" w:hAnsi="Times New Roman" w:cs="Times New Roman"/>
            <w:color w:val="0000FF"/>
            <w:kern w:val="0"/>
            <w:sz w:val="24"/>
            <w:szCs w:val="24"/>
            <w:u w:val="single"/>
            <w:lang w:eastAsia="en-ZA"/>
            <w14:ligatures w14:val="none"/>
          </w:rPr>
          <w:t>load?token=a-yUf_CA</w:t>
        </w:r>
      </w:hyperlink>
      <w:r w:rsidRPr="00C563DB">
        <w:rPr>
          <w:rFonts w:ascii="Times New Roman" w:eastAsia="Times New Roman" w:hAnsi="Times New Roman" w:cs="Times New Roman"/>
          <w:kern w:val="0"/>
          <w:sz w:val="24"/>
          <w:szCs w:val="24"/>
          <w:lang w:eastAsia="en-ZA"/>
          <w14:ligatures w14:val="none"/>
        </w:rPr>
        <w:t xml:space="preserve"> (Accessed: 7 May 2026).</w:t>
      </w:r>
    </w:p>
    <w:p w14:paraId="5079FD38" w14:textId="77777777" w:rsidR="00FA5D4E" w:rsidRPr="00C563DB" w:rsidRDefault="00FA5D4E" w:rsidP="00FA5D4E">
      <w:pPr>
        <w:spacing w:after="120" w:line="240" w:lineRule="auto"/>
        <w:ind w:left="720" w:hanging="720"/>
        <w:jc w:val="both"/>
        <w:rPr>
          <w:rFonts w:ascii="Times New Roman" w:eastAsia="Times New Roman" w:hAnsi="Times New Roman" w:cs="Times New Roman"/>
          <w:kern w:val="0"/>
          <w:sz w:val="24"/>
          <w:szCs w:val="24"/>
          <w:lang w:eastAsia="en-ZA"/>
          <w14:ligatures w14:val="none"/>
        </w:rPr>
      </w:pPr>
      <w:r w:rsidRPr="00C563DB">
        <w:rPr>
          <w:rFonts w:ascii="Times New Roman" w:eastAsia="Times New Roman" w:hAnsi="Times New Roman" w:cs="Times New Roman"/>
          <w:kern w:val="0"/>
          <w:sz w:val="24"/>
          <w:szCs w:val="24"/>
          <w:lang w:eastAsia="en-ZA"/>
          <w14:ligatures w14:val="none"/>
        </w:rPr>
        <w:lastRenderedPageBreak/>
        <w:t xml:space="preserve">QS. 2026. </w:t>
      </w:r>
      <w:r w:rsidRPr="00C563DB">
        <w:rPr>
          <w:rFonts w:ascii="Times New Roman" w:eastAsia="Times New Roman" w:hAnsi="Times New Roman" w:cs="Times New Roman"/>
          <w:i/>
          <w:iCs/>
          <w:kern w:val="0"/>
          <w:sz w:val="24"/>
          <w:szCs w:val="24"/>
          <w:lang w:eastAsia="en-ZA"/>
          <w14:ligatures w14:val="none"/>
        </w:rPr>
        <w:t>QS World University Rankings: Sub-Saharan Africa 2026 results</w:t>
      </w:r>
      <w:r w:rsidRPr="00C563DB">
        <w:rPr>
          <w:rFonts w:ascii="Times New Roman" w:eastAsia="Times New Roman" w:hAnsi="Times New Roman" w:cs="Times New Roman"/>
          <w:kern w:val="0"/>
          <w:sz w:val="24"/>
          <w:szCs w:val="24"/>
          <w:lang w:eastAsia="en-ZA"/>
          <w14:ligatures w14:val="none"/>
        </w:rPr>
        <w:t xml:space="preserve">. London: QS </w:t>
      </w:r>
      <w:proofErr w:type="spellStart"/>
      <w:r w:rsidRPr="00C563DB">
        <w:rPr>
          <w:rFonts w:ascii="Times New Roman" w:eastAsia="Times New Roman" w:hAnsi="Times New Roman" w:cs="Times New Roman"/>
          <w:kern w:val="0"/>
          <w:sz w:val="24"/>
          <w:szCs w:val="24"/>
          <w:lang w:eastAsia="en-ZA"/>
          <w14:ligatures w14:val="none"/>
        </w:rPr>
        <w:t>Quacquarelli</w:t>
      </w:r>
      <w:proofErr w:type="spellEnd"/>
      <w:r w:rsidRPr="00C563DB">
        <w:rPr>
          <w:rFonts w:ascii="Times New Roman" w:eastAsia="Times New Roman" w:hAnsi="Times New Roman" w:cs="Times New Roman"/>
          <w:kern w:val="0"/>
          <w:sz w:val="24"/>
          <w:szCs w:val="24"/>
          <w:lang w:eastAsia="en-ZA"/>
          <w14:ligatures w14:val="none"/>
        </w:rPr>
        <w:t xml:space="preserve"> Symonds. Available at: </w:t>
      </w:r>
      <w:hyperlink r:id="rId11" w:tgtFrame="_new" w:history="1">
        <w:r w:rsidRPr="00C563DB">
          <w:rPr>
            <w:rFonts w:ascii="Times New Roman" w:eastAsia="Times New Roman" w:hAnsi="Times New Roman" w:cs="Times New Roman"/>
            <w:color w:val="0000FF"/>
            <w:kern w:val="0"/>
            <w:sz w:val="24"/>
            <w:szCs w:val="24"/>
            <w:u w:val="single"/>
            <w:lang w:eastAsia="en-ZA"/>
            <w14:ligatures w14:val="none"/>
          </w:rPr>
          <w:t>https://www.qs.com/insights/qs-world-university-rankings-sub-saharan-africa-resu</w:t>
        </w:r>
        <w:r w:rsidRPr="00C563DB">
          <w:rPr>
            <w:rFonts w:ascii="Times New Roman" w:eastAsia="Times New Roman" w:hAnsi="Times New Roman" w:cs="Times New Roman"/>
            <w:color w:val="0000FF"/>
            <w:kern w:val="0"/>
            <w:sz w:val="24"/>
            <w:szCs w:val="24"/>
            <w:u w:val="single"/>
            <w:lang w:eastAsia="en-ZA"/>
            <w14:ligatures w14:val="none"/>
          </w:rPr>
          <w:t>l</w:t>
        </w:r>
        <w:r w:rsidRPr="00C563DB">
          <w:rPr>
            <w:rFonts w:ascii="Times New Roman" w:eastAsia="Times New Roman" w:hAnsi="Times New Roman" w:cs="Times New Roman"/>
            <w:color w:val="0000FF"/>
            <w:kern w:val="0"/>
            <w:sz w:val="24"/>
            <w:szCs w:val="24"/>
            <w:u w:val="single"/>
            <w:lang w:eastAsia="en-ZA"/>
            <w14:ligatures w14:val="none"/>
          </w:rPr>
          <w:t>ts/</w:t>
        </w:r>
      </w:hyperlink>
      <w:r w:rsidRPr="00C563DB">
        <w:rPr>
          <w:rFonts w:ascii="Times New Roman" w:eastAsia="Times New Roman" w:hAnsi="Times New Roman" w:cs="Times New Roman"/>
          <w:kern w:val="0"/>
          <w:sz w:val="24"/>
          <w:szCs w:val="24"/>
          <w:lang w:eastAsia="en-ZA"/>
          <w14:ligatures w14:val="none"/>
        </w:rPr>
        <w:t xml:space="preserve"> (Accessed: 7 May 2026).</w:t>
      </w:r>
    </w:p>
    <w:p w14:paraId="72F42575" w14:textId="77777777" w:rsidR="00FA5D4E" w:rsidRPr="00561B7B" w:rsidRDefault="00FA5D4E" w:rsidP="00FA5D4E">
      <w:pPr>
        <w:spacing w:after="120" w:line="240" w:lineRule="auto"/>
        <w:ind w:left="720" w:hanging="720"/>
        <w:jc w:val="both"/>
        <w:rPr>
          <w:rFonts w:ascii="Times New Roman" w:eastAsia="Times New Roman" w:hAnsi="Times New Roman" w:cs="Times New Roman"/>
          <w:kern w:val="0"/>
          <w:sz w:val="24"/>
          <w:szCs w:val="24"/>
          <w:lang w:eastAsia="en-ZA"/>
          <w14:ligatures w14:val="none"/>
        </w:rPr>
      </w:pPr>
      <w:r w:rsidRPr="00561B7B">
        <w:rPr>
          <w:rFonts w:ascii="Times New Roman" w:eastAsia="Times New Roman" w:hAnsi="Times New Roman" w:cs="Times New Roman"/>
          <w:kern w:val="0"/>
          <w:sz w:val="24"/>
          <w:szCs w:val="24"/>
          <w:lang w:eastAsia="en-ZA"/>
          <w14:ligatures w14:val="none"/>
        </w:rPr>
        <w:t xml:space="preserve">Statistics South Africa. 2026. </w:t>
      </w:r>
      <w:r w:rsidRPr="00561B7B">
        <w:rPr>
          <w:rFonts w:ascii="Times New Roman" w:eastAsia="Times New Roman" w:hAnsi="Times New Roman" w:cs="Times New Roman"/>
          <w:i/>
          <w:iCs/>
          <w:kern w:val="0"/>
          <w:sz w:val="24"/>
          <w:szCs w:val="24"/>
          <w:lang w:eastAsia="en-ZA"/>
          <w14:ligatures w14:val="none"/>
        </w:rPr>
        <w:t>Quarterly Labour Force Survey: Quarter 4, 2025</w:t>
      </w:r>
      <w:r w:rsidRPr="00561B7B">
        <w:rPr>
          <w:rFonts w:ascii="Times New Roman" w:eastAsia="Times New Roman" w:hAnsi="Times New Roman" w:cs="Times New Roman"/>
          <w:kern w:val="0"/>
          <w:sz w:val="24"/>
          <w:szCs w:val="24"/>
          <w:lang w:eastAsia="en-ZA"/>
          <w14:ligatures w14:val="none"/>
        </w:rPr>
        <w:t xml:space="preserve">. Statistical Release P0211. Pretoria: Statistics South Africa. Available at: </w:t>
      </w:r>
      <w:hyperlink r:id="rId12" w:tgtFrame="_new" w:history="1">
        <w:r w:rsidRPr="00561B7B">
          <w:rPr>
            <w:rFonts w:ascii="Times New Roman" w:eastAsia="Times New Roman" w:hAnsi="Times New Roman" w:cs="Times New Roman"/>
            <w:color w:val="0000FF"/>
            <w:kern w:val="0"/>
            <w:sz w:val="24"/>
            <w:szCs w:val="24"/>
            <w:u w:val="single"/>
            <w:lang w:eastAsia="en-ZA"/>
            <w14:ligatures w14:val="none"/>
          </w:rPr>
          <w:t>https://www.statssa.gov.za/publi</w:t>
        </w:r>
        <w:r w:rsidRPr="00561B7B">
          <w:rPr>
            <w:rFonts w:ascii="Times New Roman" w:eastAsia="Times New Roman" w:hAnsi="Times New Roman" w:cs="Times New Roman"/>
            <w:color w:val="0000FF"/>
            <w:kern w:val="0"/>
            <w:sz w:val="24"/>
            <w:szCs w:val="24"/>
            <w:u w:val="single"/>
            <w:lang w:eastAsia="en-ZA"/>
            <w14:ligatures w14:val="none"/>
          </w:rPr>
          <w:t>c</w:t>
        </w:r>
        <w:r w:rsidRPr="00561B7B">
          <w:rPr>
            <w:rFonts w:ascii="Times New Roman" w:eastAsia="Times New Roman" w:hAnsi="Times New Roman" w:cs="Times New Roman"/>
            <w:color w:val="0000FF"/>
            <w:kern w:val="0"/>
            <w:sz w:val="24"/>
            <w:szCs w:val="24"/>
            <w:u w:val="single"/>
            <w:lang w:eastAsia="en-ZA"/>
            <w14:ligatures w14:val="none"/>
          </w:rPr>
          <w:t>ations/P0211/P02114thQuarter2025.pdf</w:t>
        </w:r>
      </w:hyperlink>
      <w:r w:rsidRPr="00561B7B">
        <w:rPr>
          <w:rFonts w:ascii="Times New Roman" w:eastAsia="Times New Roman" w:hAnsi="Times New Roman" w:cs="Times New Roman"/>
          <w:kern w:val="0"/>
          <w:sz w:val="24"/>
          <w:szCs w:val="24"/>
          <w:lang w:eastAsia="en-ZA"/>
          <w14:ligatures w14:val="none"/>
        </w:rPr>
        <w:t xml:space="preserve"> (Accessed: 7 May 2026).</w:t>
      </w:r>
    </w:p>
    <w:p w14:paraId="1B4DEAB9" w14:textId="77777777" w:rsidR="00FA5D4E" w:rsidRPr="00C563DB" w:rsidRDefault="00FA5D4E" w:rsidP="00FA5D4E">
      <w:pPr>
        <w:spacing w:after="120" w:line="240" w:lineRule="auto"/>
        <w:ind w:left="720" w:hanging="720"/>
        <w:jc w:val="both"/>
        <w:rPr>
          <w:rFonts w:ascii="Times New Roman" w:eastAsia="Times New Roman" w:hAnsi="Times New Roman" w:cs="Times New Roman"/>
          <w:kern w:val="0"/>
          <w:sz w:val="24"/>
          <w:szCs w:val="24"/>
          <w:lang w:eastAsia="en-ZA"/>
          <w14:ligatures w14:val="none"/>
        </w:rPr>
      </w:pPr>
      <w:r w:rsidRPr="00C563DB">
        <w:rPr>
          <w:rFonts w:ascii="Times New Roman" w:eastAsia="Times New Roman" w:hAnsi="Times New Roman" w:cs="Times New Roman"/>
          <w:kern w:val="0"/>
          <w:sz w:val="24"/>
          <w:szCs w:val="24"/>
          <w:lang w:eastAsia="en-ZA"/>
          <w14:ligatures w14:val="none"/>
        </w:rPr>
        <w:t xml:space="preserve">University of the Western Cape. 2026. </w:t>
      </w:r>
      <w:r w:rsidRPr="00C563DB">
        <w:rPr>
          <w:rFonts w:ascii="Times New Roman" w:eastAsia="Times New Roman" w:hAnsi="Times New Roman" w:cs="Times New Roman"/>
          <w:i/>
          <w:iCs/>
          <w:kern w:val="0"/>
          <w:sz w:val="24"/>
          <w:szCs w:val="24"/>
          <w:lang w:eastAsia="en-ZA"/>
          <w14:ligatures w14:val="none"/>
        </w:rPr>
        <w:t>UWC Secures Top 10 Position in QS Sub-Saharan Africa Rankings 2026</w:t>
      </w:r>
      <w:r w:rsidRPr="00C563DB">
        <w:rPr>
          <w:rFonts w:ascii="Times New Roman" w:eastAsia="Times New Roman" w:hAnsi="Times New Roman" w:cs="Times New Roman"/>
          <w:kern w:val="0"/>
          <w:sz w:val="24"/>
          <w:szCs w:val="24"/>
          <w:lang w:eastAsia="en-ZA"/>
          <w14:ligatures w14:val="none"/>
        </w:rPr>
        <w:t xml:space="preserve">. Bellville: University of the Western Cape. Available at: </w:t>
      </w:r>
      <w:hyperlink r:id="rId13" w:tgtFrame="_new" w:history="1">
        <w:r w:rsidRPr="00C563DB">
          <w:rPr>
            <w:rFonts w:ascii="Times New Roman" w:eastAsia="Times New Roman" w:hAnsi="Times New Roman" w:cs="Times New Roman"/>
            <w:color w:val="0000FF"/>
            <w:kern w:val="0"/>
            <w:sz w:val="24"/>
            <w:szCs w:val="24"/>
            <w:u w:val="single"/>
            <w:lang w:eastAsia="en-ZA"/>
            <w14:ligatures w14:val="none"/>
          </w:rPr>
          <w:t>https://www.uwc.ac.za/news-and-announcements/news/uwc-secures-top-10-position-in-qs-subsaharan-africa-rankings-2026</w:t>
        </w:r>
      </w:hyperlink>
      <w:r w:rsidRPr="00C563DB">
        <w:rPr>
          <w:rFonts w:ascii="Times New Roman" w:eastAsia="Times New Roman" w:hAnsi="Times New Roman" w:cs="Times New Roman"/>
          <w:kern w:val="0"/>
          <w:sz w:val="24"/>
          <w:szCs w:val="24"/>
          <w:lang w:eastAsia="en-ZA"/>
          <w14:ligatures w14:val="none"/>
        </w:rPr>
        <w:t xml:space="preserve"> (Accessed: 7 May 2026).</w:t>
      </w:r>
    </w:p>
    <w:p w14:paraId="67DCBE8F" w14:textId="77777777" w:rsidR="00561B7B" w:rsidRPr="00330B64" w:rsidRDefault="00561B7B" w:rsidP="00551CBA">
      <w:pPr>
        <w:spacing w:after="120" w:line="240" w:lineRule="auto"/>
        <w:ind w:left="567" w:hanging="567"/>
        <w:rPr>
          <w:rFonts w:ascii="Times New Roman" w:hAnsi="Times New Roman" w:cs="Times New Roman"/>
          <w:sz w:val="24"/>
          <w:szCs w:val="24"/>
        </w:rPr>
      </w:pPr>
    </w:p>
    <w:sectPr w:rsidR="00561B7B" w:rsidRPr="00330B64">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AB892" w14:textId="77777777" w:rsidR="00093C3D" w:rsidRDefault="00093C3D" w:rsidP="006A030D">
      <w:pPr>
        <w:spacing w:after="0" w:line="240" w:lineRule="auto"/>
      </w:pPr>
      <w:r>
        <w:separator/>
      </w:r>
    </w:p>
  </w:endnote>
  <w:endnote w:type="continuationSeparator" w:id="0">
    <w:p w14:paraId="7E3D0333" w14:textId="77777777" w:rsidR="00093C3D" w:rsidRDefault="00093C3D" w:rsidP="006A0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02FCE" w14:textId="2CDED047" w:rsidR="006A030D" w:rsidRDefault="00294E57" w:rsidP="006A030D">
    <w:pPr>
      <w:spacing w:after="46"/>
      <w:ind w:left="-5" w:right="-6086"/>
    </w:pPr>
    <w:r w:rsidRPr="00E556DA">
      <w:rPr>
        <w:rFonts w:ascii="Times New Roman" w:eastAsia="Times New Roman" w:hAnsi="Times New Roman" w:cs="Times New Roman"/>
        <w:b/>
        <w:noProof/>
        <w:color w:val="996600"/>
        <w:sz w:val="17"/>
      </w:rPr>
      <w:drawing>
        <wp:anchor distT="0" distB="0" distL="114300" distR="114300" simplePos="0" relativeHeight="251659264" behindDoc="1" locked="0" layoutInCell="1" allowOverlap="1" wp14:anchorId="7AE910ED" wp14:editId="28029401">
          <wp:simplePos x="0" y="0"/>
          <wp:positionH relativeFrom="page">
            <wp:align>right</wp:align>
          </wp:positionH>
          <wp:positionV relativeFrom="paragraph">
            <wp:posOffset>-246820</wp:posOffset>
          </wp:positionV>
          <wp:extent cx="3637280" cy="1520825"/>
          <wp:effectExtent l="0" t="0" r="1270" b="3175"/>
          <wp:wrapNone/>
          <wp:docPr id="1412980550" name="Picture 4" descr="A blue and gold banner with white text  AI-generated content may be incorrect.">
            <a:extLst xmlns:a="http://schemas.openxmlformats.org/drawingml/2006/main">
              <a:ext uri="{FF2B5EF4-FFF2-40B4-BE49-F238E27FC236}">
                <a16:creationId xmlns:a16="http://schemas.microsoft.com/office/drawing/2014/main" id="{0CA3AABD-9FF3-E651-9D14-0DB864FCCE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ue and gold banner with white text  AI-generated content may be incorrect.">
                    <a:extLst>
                      <a:ext uri="{FF2B5EF4-FFF2-40B4-BE49-F238E27FC236}">
                        <a16:creationId xmlns:a16="http://schemas.microsoft.com/office/drawing/2014/main" id="{0CA3AABD-9FF3-E651-9D14-0DB864FCCEA4}"/>
                      </a:ext>
                    </a:extLst>
                  </pic:cNvPr>
                  <pic:cNvPicPr>
                    <a:picLocks noChangeAspect="1"/>
                  </pic:cNvPicPr>
                </pic:nvPicPr>
                <pic:blipFill>
                  <a:blip r:embed="rId1">
                    <a:extLst>
                      <a:ext uri="{28A0092B-C50C-407E-A947-70E740481C1C}">
                        <a14:useLocalDpi xmlns:a14="http://schemas.microsoft.com/office/drawing/2010/main" val="0"/>
                      </a:ext>
                    </a:extLst>
                  </a:blip>
                  <a:srcRect l="1119" t="1772" r="-1"/>
                  <a:stretch/>
                </pic:blipFill>
                <pic:spPr>
                  <a:xfrm>
                    <a:off x="0" y="0"/>
                    <a:ext cx="3637280" cy="1520825"/>
                  </a:xfrm>
                  <a:prstGeom prst="rect">
                    <a:avLst/>
                  </a:prstGeom>
                </pic:spPr>
              </pic:pic>
            </a:graphicData>
          </a:graphic>
        </wp:anchor>
      </w:drawing>
    </w:r>
    <w:r w:rsidR="006A030D">
      <w:rPr>
        <w:rFonts w:ascii="Times New Roman" w:eastAsia="Times New Roman" w:hAnsi="Times New Roman" w:cs="Times New Roman"/>
        <w:b/>
        <w:color w:val="996600"/>
        <w:sz w:val="17"/>
      </w:rPr>
      <w:t xml:space="preserve">Private Bag X17, Bellville 7535, South Africa </w:t>
    </w:r>
  </w:p>
  <w:p w14:paraId="2686C083" w14:textId="77777777" w:rsidR="006A030D" w:rsidRDefault="006A030D" w:rsidP="006A030D">
    <w:pPr>
      <w:spacing w:after="46"/>
      <w:ind w:left="-5" w:right="-6086"/>
    </w:pPr>
    <w:r>
      <w:rPr>
        <w:rFonts w:ascii="Times New Roman" w:eastAsia="Times New Roman" w:hAnsi="Times New Roman" w:cs="Times New Roman"/>
        <w:b/>
        <w:color w:val="996600"/>
        <w:sz w:val="17"/>
      </w:rPr>
      <w:t xml:space="preserve">T: +27 21 959-2220/2101  </w:t>
    </w:r>
  </w:p>
  <w:p w14:paraId="1A9430CB" w14:textId="77777777" w:rsidR="006A030D" w:rsidRDefault="006A030D" w:rsidP="006A030D">
    <w:pPr>
      <w:spacing w:after="46"/>
      <w:ind w:left="-5" w:right="-6086"/>
    </w:pPr>
    <w:r>
      <w:rPr>
        <w:rFonts w:ascii="Times New Roman" w:eastAsia="Times New Roman" w:hAnsi="Times New Roman" w:cs="Times New Roman"/>
        <w:b/>
        <w:color w:val="996600"/>
        <w:sz w:val="17"/>
      </w:rPr>
      <w:t xml:space="preserve">F: +27 21 959-2973 </w:t>
    </w:r>
  </w:p>
  <w:p w14:paraId="42208EFF" w14:textId="77777777" w:rsidR="006A030D" w:rsidRDefault="006A030D" w:rsidP="006A030D">
    <w:pPr>
      <w:spacing w:after="46"/>
      <w:ind w:left="-5" w:right="-6086"/>
    </w:pPr>
    <w:r>
      <w:rPr>
        <w:rFonts w:ascii="Times New Roman" w:eastAsia="Times New Roman" w:hAnsi="Times New Roman" w:cs="Times New Roman"/>
        <w:b/>
        <w:color w:val="996600"/>
        <w:sz w:val="17"/>
      </w:rPr>
      <w:t xml:space="preserve">EMAIL: </w:t>
    </w:r>
    <w:r w:rsidRPr="006F6FF6">
      <w:rPr>
        <w:rFonts w:ascii="Times New Roman" w:eastAsia="Times New Roman" w:hAnsi="Times New Roman" w:cs="Times New Roman"/>
        <w:b/>
        <w:color w:val="996600"/>
        <w:sz w:val="17"/>
      </w:rPr>
      <w:t>rbalfour@uwc.ac.za</w:t>
    </w:r>
  </w:p>
  <w:p w14:paraId="7115C30E" w14:textId="77777777" w:rsidR="006A030D" w:rsidRDefault="006A0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C062E" w14:textId="77777777" w:rsidR="00093C3D" w:rsidRDefault="00093C3D" w:rsidP="006A030D">
      <w:pPr>
        <w:spacing w:after="0" w:line="240" w:lineRule="auto"/>
      </w:pPr>
      <w:r>
        <w:separator/>
      </w:r>
    </w:p>
  </w:footnote>
  <w:footnote w:type="continuationSeparator" w:id="0">
    <w:p w14:paraId="32CD73C1" w14:textId="77777777" w:rsidR="00093C3D" w:rsidRDefault="00093C3D" w:rsidP="006A03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74A75"/>
    <w:multiLevelType w:val="hybridMultilevel"/>
    <w:tmpl w:val="ED2C5DE6"/>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04682CB5"/>
    <w:multiLevelType w:val="hybridMultilevel"/>
    <w:tmpl w:val="79063C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1C7433F9"/>
    <w:multiLevelType w:val="hybridMultilevel"/>
    <w:tmpl w:val="10C48A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1CB57213"/>
    <w:multiLevelType w:val="hybridMultilevel"/>
    <w:tmpl w:val="C9C62DD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213D5585"/>
    <w:multiLevelType w:val="hybridMultilevel"/>
    <w:tmpl w:val="46B05E1C"/>
    <w:lvl w:ilvl="0" w:tplc="E40E878A">
      <w:start w:val="1"/>
      <w:numFmt w:val="decimal"/>
      <w:lvlText w:val="%1."/>
      <w:lvlJc w:val="left"/>
      <w:pPr>
        <w:ind w:left="360" w:hanging="360"/>
      </w:pPr>
      <w:rPr>
        <w:rFonts w:hint="default"/>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265713DB"/>
    <w:multiLevelType w:val="hybridMultilevel"/>
    <w:tmpl w:val="24402B48"/>
    <w:lvl w:ilvl="0" w:tplc="F14C80BE">
      <w:start w:val="1"/>
      <w:numFmt w:val="decimal"/>
      <w:lvlText w:val="%1."/>
      <w:lvlJc w:val="left"/>
      <w:pPr>
        <w:ind w:left="360" w:hanging="360"/>
      </w:pPr>
      <w:rPr>
        <w:rFonts w:hint="default"/>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2F6B66F6"/>
    <w:multiLevelType w:val="hybridMultilevel"/>
    <w:tmpl w:val="A202C85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3AE47E51"/>
    <w:multiLevelType w:val="hybridMultilevel"/>
    <w:tmpl w:val="DB28215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3C276E27"/>
    <w:multiLevelType w:val="hybridMultilevel"/>
    <w:tmpl w:val="9252E364"/>
    <w:lvl w:ilvl="0" w:tplc="3FE46FF6">
      <w:start w:val="1"/>
      <w:numFmt w:val="decimal"/>
      <w:lvlText w:val="%1."/>
      <w:lvlJc w:val="left"/>
      <w:pPr>
        <w:ind w:left="360" w:hanging="360"/>
      </w:pPr>
      <w:rPr>
        <w:rFonts w:eastAsia="Arial" w:hint="default"/>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512B2F65"/>
    <w:multiLevelType w:val="hybridMultilevel"/>
    <w:tmpl w:val="B42456A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517C37A5"/>
    <w:multiLevelType w:val="hybridMultilevel"/>
    <w:tmpl w:val="E6922E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7DF31990"/>
    <w:multiLevelType w:val="hybridMultilevel"/>
    <w:tmpl w:val="8158887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11"/>
  </w:num>
  <w:num w:numId="2">
    <w:abstractNumId w:val="6"/>
  </w:num>
  <w:num w:numId="3">
    <w:abstractNumId w:val="9"/>
  </w:num>
  <w:num w:numId="4">
    <w:abstractNumId w:val="7"/>
  </w:num>
  <w:num w:numId="5">
    <w:abstractNumId w:val="10"/>
  </w:num>
  <w:num w:numId="6">
    <w:abstractNumId w:val="2"/>
  </w:num>
  <w:num w:numId="7">
    <w:abstractNumId w:val="1"/>
  </w:num>
  <w:num w:numId="8">
    <w:abstractNumId w:val="3"/>
  </w:num>
  <w:num w:numId="9">
    <w:abstractNumId w:val="5"/>
  </w:num>
  <w:num w:numId="10">
    <w:abstractNumId w:val="8"/>
  </w:num>
  <w:num w:numId="11">
    <w:abstractNumId w:val="4"/>
  </w:num>
  <w:num w:numId="1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401"/>
    <w:rsid w:val="000030D1"/>
    <w:rsid w:val="0000336A"/>
    <w:rsid w:val="0000412C"/>
    <w:rsid w:val="00005083"/>
    <w:rsid w:val="00006598"/>
    <w:rsid w:val="00007F35"/>
    <w:rsid w:val="000140B7"/>
    <w:rsid w:val="00014246"/>
    <w:rsid w:val="0001569E"/>
    <w:rsid w:val="000167A9"/>
    <w:rsid w:val="00017E2A"/>
    <w:rsid w:val="00021A36"/>
    <w:rsid w:val="00023E8A"/>
    <w:rsid w:val="00024F49"/>
    <w:rsid w:val="00025333"/>
    <w:rsid w:val="00025466"/>
    <w:rsid w:val="000307FD"/>
    <w:rsid w:val="0003191A"/>
    <w:rsid w:val="00033F24"/>
    <w:rsid w:val="000411F2"/>
    <w:rsid w:val="000411F7"/>
    <w:rsid w:val="00044AE6"/>
    <w:rsid w:val="00044D1A"/>
    <w:rsid w:val="000457B4"/>
    <w:rsid w:val="000465F5"/>
    <w:rsid w:val="00046658"/>
    <w:rsid w:val="00046B32"/>
    <w:rsid w:val="0005075D"/>
    <w:rsid w:val="000527D1"/>
    <w:rsid w:val="00053A93"/>
    <w:rsid w:val="00053B58"/>
    <w:rsid w:val="0005410B"/>
    <w:rsid w:val="00057176"/>
    <w:rsid w:val="000578C4"/>
    <w:rsid w:val="00060467"/>
    <w:rsid w:val="00062800"/>
    <w:rsid w:val="00064192"/>
    <w:rsid w:val="00065956"/>
    <w:rsid w:val="000659B4"/>
    <w:rsid w:val="00066343"/>
    <w:rsid w:val="000664FC"/>
    <w:rsid w:val="000700FE"/>
    <w:rsid w:val="000717BA"/>
    <w:rsid w:val="00071C62"/>
    <w:rsid w:val="00072457"/>
    <w:rsid w:val="00072792"/>
    <w:rsid w:val="0007291A"/>
    <w:rsid w:val="00073879"/>
    <w:rsid w:val="00075115"/>
    <w:rsid w:val="000755A5"/>
    <w:rsid w:val="00076907"/>
    <w:rsid w:val="00083F3C"/>
    <w:rsid w:val="00084656"/>
    <w:rsid w:val="00085853"/>
    <w:rsid w:val="00087188"/>
    <w:rsid w:val="00091690"/>
    <w:rsid w:val="00093C3D"/>
    <w:rsid w:val="000942E0"/>
    <w:rsid w:val="000960A6"/>
    <w:rsid w:val="0009659F"/>
    <w:rsid w:val="00096956"/>
    <w:rsid w:val="000A02AF"/>
    <w:rsid w:val="000A30F6"/>
    <w:rsid w:val="000A3EE3"/>
    <w:rsid w:val="000B0576"/>
    <w:rsid w:val="000B738B"/>
    <w:rsid w:val="000B7DB5"/>
    <w:rsid w:val="000C542A"/>
    <w:rsid w:val="000C6254"/>
    <w:rsid w:val="000C6352"/>
    <w:rsid w:val="000D06B7"/>
    <w:rsid w:val="000D06F9"/>
    <w:rsid w:val="000D1131"/>
    <w:rsid w:val="000D1182"/>
    <w:rsid w:val="000D21E9"/>
    <w:rsid w:val="000D2B1F"/>
    <w:rsid w:val="000D2F28"/>
    <w:rsid w:val="000D5B8A"/>
    <w:rsid w:val="000D772C"/>
    <w:rsid w:val="000E32D5"/>
    <w:rsid w:val="000E3522"/>
    <w:rsid w:val="000E3778"/>
    <w:rsid w:val="000E4A71"/>
    <w:rsid w:val="000E69F4"/>
    <w:rsid w:val="000E7CF8"/>
    <w:rsid w:val="000F008F"/>
    <w:rsid w:val="000F1F13"/>
    <w:rsid w:val="000F2A78"/>
    <w:rsid w:val="000F53B5"/>
    <w:rsid w:val="000F5B9D"/>
    <w:rsid w:val="000F7286"/>
    <w:rsid w:val="0010211A"/>
    <w:rsid w:val="0010342D"/>
    <w:rsid w:val="00104313"/>
    <w:rsid w:val="001048F1"/>
    <w:rsid w:val="001056BE"/>
    <w:rsid w:val="00106170"/>
    <w:rsid w:val="001062DA"/>
    <w:rsid w:val="00106B50"/>
    <w:rsid w:val="00107556"/>
    <w:rsid w:val="00107782"/>
    <w:rsid w:val="0011061E"/>
    <w:rsid w:val="001110D9"/>
    <w:rsid w:val="00111808"/>
    <w:rsid w:val="001118DE"/>
    <w:rsid w:val="00113DFA"/>
    <w:rsid w:val="00113FE4"/>
    <w:rsid w:val="00115531"/>
    <w:rsid w:val="00117E0D"/>
    <w:rsid w:val="00120EC6"/>
    <w:rsid w:val="001216D0"/>
    <w:rsid w:val="00122AA1"/>
    <w:rsid w:val="00124BC7"/>
    <w:rsid w:val="001260D4"/>
    <w:rsid w:val="00126C00"/>
    <w:rsid w:val="00131A46"/>
    <w:rsid w:val="00132BA3"/>
    <w:rsid w:val="0013486C"/>
    <w:rsid w:val="00134D98"/>
    <w:rsid w:val="00136F04"/>
    <w:rsid w:val="001370CD"/>
    <w:rsid w:val="00137C9B"/>
    <w:rsid w:val="001406C2"/>
    <w:rsid w:val="00140A62"/>
    <w:rsid w:val="00141147"/>
    <w:rsid w:val="00141D20"/>
    <w:rsid w:val="00141F8D"/>
    <w:rsid w:val="0014218C"/>
    <w:rsid w:val="0014265D"/>
    <w:rsid w:val="00145249"/>
    <w:rsid w:val="00150B29"/>
    <w:rsid w:val="001533A9"/>
    <w:rsid w:val="001535B7"/>
    <w:rsid w:val="00154656"/>
    <w:rsid w:val="0015544A"/>
    <w:rsid w:val="00157847"/>
    <w:rsid w:val="0016159A"/>
    <w:rsid w:val="00162698"/>
    <w:rsid w:val="00162D36"/>
    <w:rsid w:val="001649BA"/>
    <w:rsid w:val="0016638B"/>
    <w:rsid w:val="0017032A"/>
    <w:rsid w:val="00171787"/>
    <w:rsid w:val="00173842"/>
    <w:rsid w:val="00173EDA"/>
    <w:rsid w:val="00174678"/>
    <w:rsid w:val="00174C96"/>
    <w:rsid w:val="001757C9"/>
    <w:rsid w:val="00175CD1"/>
    <w:rsid w:val="001773E4"/>
    <w:rsid w:val="0017753F"/>
    <w:rsid w:val="001822B8"/>
    <w:rsid w:val="001835B4"/>
    <w:rsid w:val="0018437C"/>
    <w:rsid w:val="00184E7A"/>
    <w:rsid w:val="00186346"/>
    <w:rsid w:val="00186F9B"/>
    <w:rsid w:val="00187601"/>
    <w:rsid w:val="00190E77"/>
    <w:rsid w:val="001912F2"/>
    <w:rsid w:val="00192386"/>
    <w:rsid w:val="00193198"/>
    <w:rsid w:val="00194C31"/>
    <w:rsid w:val="00196DC4"/>
    <w:rsid w:val="001A2F06"/>
    <w:rsid w:val="001A3A35"/>
    <w:rsid w:val="001A3ACB"/>
    <w:rsid w:val="001A67D7"/>
    <w:rsid w:val="001B1B2A"/>
    <w:rsid w:val="001B25DD"/>
    <w:rsid w:val="001B273A"/>
    <w:rsid w:val="001B35DB"/>
    <w:rsid w:val="001B3696"/>
    <w:rsid w:val="001B39B0"/>
    <w:rsid w:val="001B45F6"/>
    <w:rsid w:val="001B54E4"/>
    <w:rsid w:val="001B6038"/>
    <w:rsid w:val="001C1C46"/>
    <w:rsid w:val="001C2600"/>
    <w:rsid w:val="001C2EDB"/>
    <w:rsid w:val="001C5E4D"/>
    <w:rsid w:val="001C6678"/>
    <w:rsid w:val="001C7010"/>
    <w:rsid w:val="001D09BB"/>
    <w:rsid w:val="001D0A75"/>
    <w:rsid w:val="001D1AB2"/>
    <w:rsid w:val="001D1DC1"/>
    <w:rsid w:val="001D4FFD"/>
    <w:rsid w:val="001E073C"/>
    <w:rsid w:val="001E2446"/>
    <w:rsid w:val="001E2C84"/>
    <w:rsid w:val="001E35BD"/>
    <w:rsid w:val="001E4187"/>
    <w:rsid w:val="001E5304"/>
    <w:rsid w:val="001E55CE"/>
    <w:rsid w:val="001E6152"/>
    <w:rsid w:val="001E6E8F"/>
    <w:rsid w:val="001E7B11"/>
    <w:rsid w:val="001F48B9"/>
    <w:rsid w:val="001F5F85"/>
    <w:rsid w:val="00201794"/>
    <w:rsid w:val="002022D0"/>
    <w:rsid w:val="00205CF8"/>
    <w:rsid w:val="002110A1"/>
    <w:rsid w:val="00213A7F"/>
    <w:rsid w:val="00213BD0"/>
    <w:rsid w:val="00214506"/>
    <w:rsid w:val="002146A9"/>
    <w:rsid w:val="00217018"/>
    <w:rsid w:val="0021778A"/>
    <w:rsid w:val="002205C6"/>
    <w:rsid w:val="00220903"/>
    <w:rsid w:val="002231DE"/>
    <w:rsid w:val="002252F1"/>
    <w:rsid w:val="00226475"/>
    <w:rsid w:val="0022675C"/>
    <w:rsid w:val="00226B3C"/>
    <w:rsid w:val="00230E92"/>
    <w:rsid w:val="002315CD"/>
    <w:rsid w:val="00234886"/>
    <w:rsid w:val="00235692"/>
    <w:rsid w:val="00236401"/>
    <w:rsid w:val="00236CED"/>
    <w:rsid w:val="002371EA"/>
    <w:rsid w:val="00237560"/>
    <w:rsid w:val="00241721"/>
    <w:rsid w:val="00245581"/>
    <w:rsid w:val="002456C2"/>
    <w:rsid w:val="00245738"/>
    <w:rsid w:val="002506CC"/>
    <w:rsid w:val="002526E7"/>
    <w:rsid w:val="00252EA7"/>
    <w:rsid w:val="002549D8"/>
    <w:rsid w:val="00254CC3"/>
    <w:rsid w:val="00254EA9"/>
    <w:rsid w:val="0025705B"/>
    <w:rsid w:val="0026058F"/>
    <w:rsid w:val="002606EC"/>
    <w:rsid w:val="00264A16"/>
    <w:rsid w:val="002658A1"/>
    <w:rsid w:val="00265EA2"/>
    <w:rsid w:val="002743E5"/>
    <w:rsid w:val="002749E5"/>
    <w:rsid w:val="002752FA"/>
    <w:rsid w:val="00276101"/>
    <w:rsid w:val="00276FA6"/>
    <w:rsid w:val="00280274"/>
    <w:rsid w:val="00282533"/>
    <w:rsid w:val="0028412D"/>
    <w:rsid w:val="00285C88"/>
    <w:rsid w:val="002864F7"/>
    <w:rsid w:val="00286B1F"/>
    <w:rsid w:val="00290E57"/>
    <w:rsid w:val="00294E57"/>
    <w:rsid w:val="00295097"/>
    <w:rsid w:val="00295E73"/>
    <w:rsid w:val="00297607"/>
    <w:rsid w:val="002A2162"/>
    <w:rsid w:val="002A34BA"/>
    <w:rsid w:val="002A631E"/>
    <w:rsid w:val="002A6BC4"/>
    <w:rsid w:val="002B0B4C"/>
    <w:rsid w:val="002B3BCE"/>
    <w:rsid w:val="002B5515"/>
    <w:rsid w:val="002B5FA7"/>
    <w:rsid w:val="002B7071"/>
    <w:rsid w:val="002C10CC"/>
    <w:rsid w:val="002C1ADF"/>
    <w:rsid w:val="002C4685"/>
    <w:rsid w:val="002C555C"/>
    <w:rsid w:val="002C6D47"/>
    <w:rsid w:val="002D0FFC"/>
    <w:rsid w:val="002D205A"/>
    <w:rsid w:val="002D2ABD"/>
    <w:rsid w:val="002D36BB"/>
    <w:rsid w:val="002D3963"/>
    <w:rsid w:val="002D3BD9"/>
    <w:rsid w:val="002D637E"/>
    <w:rsid w:val="002D76CD"/>
    <w:rsid w:val="002E0E91"/>
    <w:rsid w:val="002E1DA8"/>
    <w:rsid w:val="002E2226"/>
    <w:rsid w:val="002E23A0"/>
    <w:rsid w:val="002E3EA5"/>
    <w:rsid w:val="002E564E"/>
    <w:rsid w:val="002E694A"/>
    <w:rsid w:val="002E7176"/>
    <w:rsid w:val="002E7347"/>
    <w:rsid w:val="002F0D6E"/>
    <w:rsid w:val="002F1957"/>
    <w:rsid w:val="002F4672"/>
    <w:rsid w:val="002F49C8"/>
    <w:rsid w:val="002F6CA3"/>
    <w:rsid w:val="00301FB9"/>
    <w:rsid w:val="0030227D"/>
    <w:rsid w:val="00302DFA"/>
    <w:rsid w:val="0030348A"/>
    <w:rsid w:val="003043BC"/>
    <w:rsid w:val="003052F4"/>
    <w:rsid w:val="00306876"/>
    <w:rsid w:val="00310150"/>
    <w:rsid w:val="003105BE"/>
    <w:rsid w:val="003108DC"/>
    <w:rsid w:val="00310FFC"/>
    <w:rsid w:val="003111F5"/>
    <w:rsid w:val="003113F7"/>
    <w:rsid w:val="00311AAD"/>
    <w:rsid w:val="0031311B"/>
    <w:rsid w:val="003150C3"/>
    <w:rsid w:val="003156AF"/>
    <w:rsid w:val="00316650"/>
    <w:rsid w:val="0032069F"/>
    <w:rsid w:val="00320773"/>
    <w:rsid w:val="00321819"/>
    <w:rsid w:val="003240E8"/>
    <w:rsid w:val="00324208"/>
    <w:rsid w:val="00325A4D"/>
    <w:rsid w:val="0032629C"/>
    <w:rsid w:val="00326384"/>
    <w:rsid w:val="0032660C"/>
    <w:rsid w:val="00326D6B"/>
    <w:rsid w:val="003308CF"/>
    <w:rsid w:val="00330A69"/>
    <w:rsid w:val="00330B64"/>
    <w:rsid w:val="003322A0"/>
    <w:rsid w:val="00332B1C"/>
    <w:rsid w:val="00333C35"/>
    <w:rsid w:val="003367EB"/>
    <w:rsid w:val="0034055E"/>
    <w:rsid w:val="003418F3"/>
    <w:rsid w:val="003420C1"/>
    <w:rsid w:val="003422E2"/>
    <w:rsid w:val="00343117"/>
    <w:rsid w:val="00346063"/>
    <w:rsid w:val="003478AB"/>
    <w:rsid w:val="003522A6"/>
    <w:rsid w:val="003529C6"/>
    <w:rsid w:val="003547D2"/>
    <w:rsid w:val="00355901"/>
    <w:rsid w:val="003570D1"/>
    <w:rsid w:val="00357AF0"/>
    <w:rsid w:val="00361EC8"/>
    <w:rsid w:val="003620C9"/>
    <w:rsid w:val="00362266"/>
    <w:rsid w:val="00362818"/>
    <w:rsid w:val="00362FD6"/>
    <w:rsid w:val="0036691A"/>
    <w:rsid w:val="00366970"/>
    <w:rsid w:val="00367DDB"/>
    <w:rsid w:val="00371BB8"/>
    <w:rsid w:val="00372B0F"/>
    <w:rsid w:val="00373B4B"/>
    <w:rsid w:val="00374531"/>
    <w:rsid w:val="00374E7A"/>
    <w:rsid w:val="00375211"/>
    <w:rsid w:val="003764CA"/>
    <w:rsid w:val="003768C8"/>
    <w:rsid w:val="00377086"/>
    <w:rsid w:val="00377273"/>
    <w:rsid w:val="00380215"/>
    <w:rsid w:val="003846B3"/>
    <w:rsid w:val="00387049"/>
    <w:rsid w:val="003876CE"/>
    <w:rsid w:val="00390561"/>
    <w:rsid w:val="00390AA2"/>
    <w:rsid w:val="00390C34"/>
    <w:rsid w:val="003915AF"/>
    <w:rsid w:val="0039242F"/>
    <w:rsid w:val="00392698"/>
    <w:rsid w:val="00392821"/>
    <w:rsid w:val="00392F5A"/>
    <w:rsid w:val="00394537"/>
    <w:rsid w:val="003953AB"/>
    <w:rsid w:val="003A1511"/>
    <w:rsid w:val="003A4BF7"/>
    <w:rsid w:val="003A4DBE"/>
    <w:rsid w:val="003A67D0"/>
    <w:rsid w:val="003A6BD5"/>
    <w:rsid w:val="003A6BED"/>
    <w:rsid w:val="003B0362"/>
    <w:rsid w:val="003B0CF7"/>
    <w:rsid w:val="003B308D"/>
    <w:rsid w:val="003B3BEE"/>
    <w:rsid w:val="003B3DAB"/>
    <w:rsid w:val="003B4013"/>
    <w:rsid w:val="003B4BF8"/>
    <w:rsid w:val="003B6C9A"/>
    <w:rsid w:val="003B73EA"/>
    <w:rsid w:val="003B7D07"/>
    <w:rsid w:val="003C0A2E"/>
    <w:rsid w:val="003C3428"/>
    <w:rsid w:val="003C407D"/>
    <w:rsid w:val="003C4D30"/>
    <w:rsid w:val="003C56C7"/>
    <w:rsid w:val="003C6F2B"/>
    <w:rsid w:val="003C7FBC"/>
    <w:rsid w:val="003D11BE"/>
    <w:rsid w:val="003D19A0"/>
    <w:rsid w:val="003D275E"/>
    <w:rsid w:val="003D292C"/>
    <w:rsid w:val="003D2D34"/>
    <w:rsid w:val="003D52A7"/>
    <w:rsid w:val="003D589C"/>
    <w:rsid w:val="003D6A9C"/>
    <w:rsid w:val="003D7E02"/>
    <w:rsid w:val="003E1384"/>
    <w:rsid w:val="003E1419"/>
    <w:rsid w:val="003E1434"/>
    <w:rsid w:val="003E6015"/>
    <w:rsid w:val="003E6DC6"/>
    <w:rsid w:val="003F0269"/>
    <w:rsid w:val="003F0645"/>
    <w:rsid w:val="003F1AEB"/>
    <w:rsid w:val="003F6C43"/>
    <w:rsid w:val="00400EE3"/>
    <w:rsid w:val="00401A52"/>
    <w:rsid w:val="00402E1F"/>
    <w:rsid w:val="00405CA7"/>
    <w:rsid w:val="00406685"/>
    <w:rsid w:val="00406785"/>
    <w:rsid w:val="00407EF4"/>
    <w:rsid w:val="004138AF"/>
    <w:rsid w:val="00414E35"/>
    <w:rsid w:val="004232B9"/>
    <w:rsid w:val="00425F41"/>
    <w:rsid w:val="00426947"/>
    <w:rsid w:val="00426C64"/>
    <w:rsid w:val="00430D13"/>
    <w:rsid w:val="004314E8"/>
    <w:rsid w:val="004318DA"/>
    <w:rsid w:val="00431D80"/>
    <w:rsid w:val="00440C28"/>
    <w:rsid w:val="0044113B"/>
    <w:rsid w:val="0044603C"/>
    <w:rsid w:val="00450289"/>
    <w:rsid w:val="00455574"/>
    <w:rsid w:val="00456130"/>
    <w:rsid w:val="0046051D"/>
    <w:rsid w:val="00461500"/>
    <w:rsid w:val="004658FE"/>
    <w:rsid w:val="0047117E"/>
    <w:rsid w:val="00473CF5"/>
    <w:rsid w:val="004743C4"/>
    <w:rsid w:val="00474603"/>
    <w:rsid w:val="004766E3"/>
    <w:rsid w:val="00477002"/>
    <w:rsid w:val="00480D3E"/>
    <w:rsid w:val="00482102"/>
    <w:rsid w:val="00483395"/>
    <w:rsid w:val="004836D4"/>
    <w:rsid w:val="00483728"/>
    <w:rsid w:val="00484799"/>
    <w:rsid w:val="00492542"/>
    <w:rsid w:val="004925EA"/>
    <w:rsid w:val="004A0294"/>
    <w:rsid w:val="004A243E"/>
    <w:rsid w:val="004A4341"/>
    <w:rsid w:val="004A4BDF"/>
    <w:rsid w:val="004A53DE"/>
    <w:rsid w:val="004A5B33"/>
    <w:rsid w:val="004B15C3"/>
    <w:rsid w:val="004B1714"/>
    <w:rsid w:val="004B267A"/>
    <w:rsid w:val="004B2AD0"/>
    <w:rsid w:val="004B2DF0"/>
    <w:rsid w:val="004B3D6D"/>
    <w:rsid w:val="004B3DFF"/>
    <w:rsid w:val="004B4E00"/>
    <w:rsid w:val="004B5BB6"/>
    <w:rsid w:val="004B684A"/>
    <w:rsid w:val="004C060E"/>
    <w:rsid w:val="004C2112"/>
    <w:rsid w:val="004C6ED2"/>
    <w:rsid w:val="004D06F8"/>
    <w:rsid w:val="004D2A4E"/>
    <w:rsid w:val="004D32D7"/>
    <w:rsid w:val="004E1783"/>
    <w:rsid w:val="004E4459"/>
    <w:rsid w:val="004E4890"/>
    <w:rsid w:val="004F0594"/>
    <w:rsid w:val="004F22E6"/>
    <w:rsid w:val="004F2561"/>
    <w:rsid w:val="004F7371"/>
    <w:rsid w:val="004F7E09"/>
    <w:rsid w:val="005029E8"/>
    <w:rsid w:val="005031E0"/>
    <w:rsid w:val="0050328A"/>
    <w:rsid w:val="0050365F"/>
    <w:rsid w:val="0050380F"/>
    <w:rsid w:val="00505169"/>
    <w:rsid w:val="005065B8"/>
    <w:rsid w:val="00506F23"/>
    <w:rsid w:val="00512013"/>
    <w:rsid w:val="00514544"/>
    <w:rsid w:val="0051499F"/>
    <w:rsid w:val="0051527D"/>
    <w:rsid w:val="00515E3D"/>
    <w:rsid w:val="0051666D"/>
    <w:rsid w:val="00520440"/>
    <w:rsid w:val="005236E8"/>
    <w:rsid w:val="0052486F"/>
    <w:rsid w:val="00524992"/>
    <w:rsid w:val="00525370"/>
    <w:rsid w:val="00527CEB"/>
    <w:rsid w:val="005318B2"/>
    <w:rsid w:val="005339D0"/>
    <w:rsid w:val="00533F9E"/>
    <w:rsid w:val="00534059"/>
    <w:rsid w:val="00534F17"/>
    <w:rsid w:val="00535B01"/>
    <w:rsid w:val="0053657C"/>
    <w:rsid w:val="0053727D"/>
    <w:rsid w:val="00540DBE"/>
    <w:rsid w:val="00541BAA"/>
    <w:rsid w:val="00543559"/>
    <w:rsid w:val="005442B7"/>
    <w:rsid w:val="00547202"/>
    <w:rsid w:val="00551CBA"/>
    <w:rsid w:val="00551DAD"/>
    <w:rsid w:val="00555AF3"/>
    <w:rsid w:val="00555BFB"/>
    <w:rsid w:val="0056053C"/>
    <w:rsid w:val="00561B7B"/>
    <w:rsid w:val="005631E7"/>
    <w:rsid w:val="00563223"/>
    <w:rsid w:val="0056334E"/>
    <w:rsid w:val="005637C3"/>
    <w:rsid w:val="005724B3"/>
    <w:rsid w:val="005734AB"/>
    <w:rsid w:val="005748AC"/>
    <w:rsid w:val="00577072"/>
    <w:rsid w:val="005773FB"/>
    <w:rsid w:val="005812C7"/>
    <w:rsid w:val="005829E8"/>
    <w:rsid w:val="00590A8B"/>
    <w:rsid w:val="00592956"/>
    <w:rsid w:val="005960E4"/>
    <w:rsid w:val="0059655B"/>
    <w:rsid w:val="005965D3"/>
    <w:rsid w:val="00597474"/>
    <w:rsid w:val="005A08E2"/>
    <w:rsid w:val="005A0D31"/>
    <w:rsid w:val="005A12C4"/>
    <w:rsid w:val="005A16BA"/>
    <w:rsid w:val="005A1BBF"/>
    <w:rsid w:val="005A2EE8"/>
    <w:rsid w:val="005A3091"/>
    <w:rsid w:val="005A3CD3"/>
    <w:rsid w:val="005A72D0"/>
    <w:rsid w:val="005A763C"/>
    <w:rsid w:val="005B0A36"/>
    <w:rsid w:val="005B3638"/>
    <w:rsid w:val="005B429C"/>
    <w:rsid w:val="005B51C9"/>
    <w:rsid w:val="005B75E9"/>
    <w:rsid w:val="005C152D"/>
    <w:rsid w:val="005C40E6"/>
    <w:rsid w:val="005C6DA4"/>
    <w:rsid w:val="005C7EED"/>
    <w:rsid w:val="005D109F"/>
    <w:rsid w:val="005D13EF"/>
    <w:rsid w:val="005D34AB"/>
    <w:rsid w:val="005D3B89"/>
    <w:rsid w:val="005D3BAB"/>
    <w:rsid w:val="005D44A6"/>
    <w:rsid w:val="005D49F0"/>
    <w:rsid w:val="005D63F6"/>
    <w:rsid w:val="005D7F09"/>
    <w:rsid w:val="005E07BA"/>
    <w:rsid w:val="005E19C3"/>
    <w:rsid w:val="005E5EC7"/>
    <w:rsid w:val="005F1225"/>
    <w:rsid w:val="005F3C71"/>
    <w:rsid w:val="005F5702"/>
    <w:rsid w:val="005F67B4"/>
    <w:rsid w:val="005F6B28"/>
    <w:rsid w:val="005F6FFB"/>
    <w:rsid w:val="00600037"/>
    <w:rsid w:val="00600558"/>
    <w:rsid w:val="0060359D"/>
    <w:rsid w:val="00605E70"/>
    <w:rsid w:val="00611840"/>
    <w:rsid w:val="006171E1"/>
    <w:rsid w:val="006200BF"/>
    <w:rsid w:val="00626D85"/>
    <w:rsid w:val="00626E98"/>
    <w:rsid w:val="00630185"/>
    <w:rsid w:val="006324FD"/>
    <w:rsid w:val="00633B27"/>
    <w:rsid w:val="00634C28"/>
    <w:rsid w:val="00635390"/>
    <w:rsid w:val="006361A5"/>
    <w:rsid w:val="0063636B"/>
    <w:rsid w:val="00636406"/>
    <w:rsid w:val="006379BA"/>
    <w:rsid w:val="00647183"/>
    <w:rsid w:val="00650B6F"/>
    <w:rsid w:val="00650E85"/>
    <w:rsid w:val="0065197E"/>
    <w:rsid w:val="006519C8"/>
    <w:rsid w:val="00652AD3"/>
    <w:rsid w:val="00652E1D"/>
    <w:rsid w:val="0065420D"/>
    <w:rsid w:val="006543AE"/>
    <w:rsid w:val="00654AA7"/>
    <w:rsid w:val="006552C6"/>
    <w:rsid w:val="00655E06"/>
    <w:rsid w:val="00656404"/>
    <w:rsid w:val="00656638"/>
    <w:rsid w:val="00657FA3"/>
    <w:rsid w:val="00661879"/>
    <w:rsid w:val="00662CB8"/>
    <w:rsid w:val="00662FD5"/>
    <w:rsid w:val="006635BF"/>
    <w:rsid w:val="00663CB1"/>
    <w:rsid w:val="00664849"/>
    <w:rsid w:val="00664A85"/>
    <w:rsid w:val="006656BB"/>
    <w:rsid w:val="00670548"/>
    <w:rsid w:val="00670BD8"/>
    <w:rsid w:val="00671F66"/>
    <w:rsid w:val="00672B1E"/>
    <w:rsid w:val="00674646"/>
    <w:rsid w:val="00674F7B"/>
    <w:rsid w:val="00675B8D"/>
    <w:rsid w:val="00676E96"/>
    <w:rsid w:val="006821B5"/>
    <w:rsid w:val="006825B9"/>
    <w:rsid w:val="006840A0"/>
    <w:rsid w:val="00685509"/>
    <w:rsid w:val="00687A47"/>
    <w:rsid w:val="00690184"/>
    <w:rsid w:val="00690D73"/>
    <w:rsid w:val="0069475F"/>
    <w:rsid w:val="00697E8E"/>
    <w:rsid w:val="006A030D"/>
    <w:rsid w:val="006A107B"/>
    <w:rsid w:val="006A3FAE"/>
    <w:rsid w:val="006A5305"/>
    <w:rsid w:val="006A7878"/>
    <w:rsid w:val="006B0E3E"/>
    <w:rsid w:val="006B2820"/>
    <w:rsid w:val="006B5470"/>
    <w:rsid w:val="006B57CC"/>
    <w:rsid w:val="006B69E2"/>
    <w:rsid w:val="006C037B"/>
    <w:rsid w:val="006C3994"/>
    <w:rsid w:val="006C6C43"/>
    <w:rsid w:val="006D14A6"/>
    <w:rsid w:val="006D1FDF"/>
    <w:rsid w:val="006D4FB5"/>
    <w:rsid w:val="006D5231"/>
    <w:rsid w:val="006D565C"/>
    <w:rsid w:val="006D6A6B"/>
    <w:rsid w:val="006D6D5A"/>
    <w:rsid w:val="006D7305"/>
    <w:rsid w:val="006E00E5"/>
    <w:rsid w:val="006E05CB"/>
    <w:rsid w:val="006E0E04"/>
    <w:rsid w:val="006E1C00"/>
    <w:rsid w:val="006E1C69"/>
    <w:rsid w:val="006E20F6"/>
    <w:rsid w:val="006E6391"/>
    <w:rsid w:val="006E64B6"/>
    <w:rsid w:val="006F06A5"/>
    <w:rsid w:val="006F0883"/>
    <w:rsid w:val="006F1721"/>
    <w:rsid w:val="006F1A2C"/>
    <w:rsid w:val="006F4D4D"/>
    <w:rsid w:val="006F52F1"/>
    <w:rsid w:val="006F672F"/>
    <w:rsid w:val="006F7A73"/>
    <w:rsid w:val="00700C27"/>
    <w:rsid w:val="00702471"/>
    <w:rsid w:val="00703243"/>
    <w:rsid w:val="00703EAA"/>
    <w:rsid w:val="00705013"/>
    <w:rsid w:val="00706524"/>
    <w:rsid w:val="00706D12"/>
    <w:rsid w:val="00707661"/>
    <w:rsid w:val="00707F70"/>
    <w:rsid w:val="00711E2F"/>
    <w:rsid w:val="00714423"/>
    <w:rsid w:val="007149CA"/>
    <w:rsid w:val="0071546A"/>
    <w:rsid w:val="007203D3"/>
    <w:rsid w:val="00720B3F"/>
    <w:rsid w:val="00720BFD"/>
    <w:rsid w:val="00721C2B"/>
    <w:rsid w:val="00722BC3"/>
    <w:rsid w:val="0072375C"/>
    <w:rsid w:val="00723ED5"/>
    <w:rsid w:val="00724C5A"/>
    <w:rsid w:val="00725EDD"/>
    <w:rsid w:val="00727CFB"/>
    <w:rsid w:val="00730238"/>
    <w:rsid w:val="00730CEC"/>
    <w:rsid w:val="007318FF"/>
    <w:rsid w:val="00732752"/>
    <w:rsid w:val="0073383A"/>
    <w:rsid w:val="007347B6"/>
    <w:rsid w:val="00734897"/>
    <w:rsid w:val="00734C74"/>
    <w:rsid w:val="0073691F"/>
    <w:rsid w:val="00736F99"/>
    <w:rsid w:val="00740166"/>
    <w:rsid w:val="007413FF"/>
    <w:rsid w:val="00741E97"/>
    <w:rsid w:val="00741F8D"/>
    <w:rsid w:val="00742B1A"/>
    <w:rsid w:val="00742E6F"/>
    <w:rsid w:val="00742E97"/>
    <w:rsid w:val="007432A4"/>
    <w:rsid w:val="0074380F"/>
    <w:rsid w:val="007446EC"/>
    <w:rsid w:val="00744A5C"/>
    <w:rsid w:val="00745633"/>
    <w:rsid w:val="00746085"/>
    <w:rsid w:val="007513D1"/>
    <w:rsid w:val="0075250A"/>
    <w:rsid w:val="00756ACB"/>
    <w:rsid w:val="007639EA"/>
    <w:rsid w:val="00764259"/>
    <w:rsid w:val="007645C1"/>
    <w:rsid w:val="00765229"/>
    <w:rsid w:val="0076562D"/>
    <w:rsid w:val="00765B4C"/>
    <w:rsid w:val="0076629B"/>
    <w:rsid w:val="0076692F"/>
    <w:rsid w:val="007747E3"/>
    <w:rsid w:val="0077550A"/>
    <w:rsid w:val="007760FE"/>
    <w:rsid w:val="007765EB"/>
    <w:rsid w:val="007767C9"/>
    <w:rsid w:val="007771B2"/>
    <w:rsid w:val="00781C85"/>
    <w:rsid w:val="00790861"/>
    <w:rsid w:val="0079158E"/>
    <w:rsid w:val="007939C7"/>
    <w:rsid w:val="007942E3"/>
    <w:rsid w:val="00794C27"/>
    <w:rsid w:val="007A19F8"/>
    <w:rsid w:val="007A29DF"/>
    <w:rsid w:val="007A4D5E"/>
    <w:rsid w:val="007A5C99"/>
    <w:rsid w:val="007A5D68"/>
    <w:rsid w:val="007B21DF"/>
    <w:rsid w:val="007B4663"/>
    <w:rsid w:val="007B50A4"/>
    <w:rsid w:val="007B5CFB"/>
    <w:rsid w:val="007B61C1"/>
    <w:rsid w:val="007B6BC9"/>
    <w:rsid w:val="007B7D18"/>
    <w:rsid w:val="007B7F5E"/>
    <w:rsid w:val="007C0D99"/>
    <w:rsid w:val="007C2104"/>
    <w:rsid w:val="007C4BF1"/>
    <w:rsid w:val="007C4C22"/>
    <w:rsid w:val="007C7FA1"/>
    <w:rsid w:val="007D0D84"/>
    <w:rsid w:val="007D1E43"/>
    <w:rsid w:val="007D27DF"/>
    <w:rsid w:val="007D3297"/>
    <w:rsid w:val="007D346E"/>
    <w:rsid w:val="007D352F"/>
    <w:rsid w:val="007D4301"/>
    <w:rsid w:val="007D45C4"/>
    <w:rsid w:val="007D6389"/>
    <w:rsid w:val="007D6782"/>
    <w:rsid w:val="007E0757"/>
    <w:rsid w:val="007E1946"/>
    <w:rsid w:val="007E2D33"/>
    <w:rsid w:val="007E678E"/>
    <w:rsid w:val="007F01B9"/>
    <w:rsid w:val="007F2DD5"/>
    <w:rsid w:val="007F2EBC"/>
    <w:rsid w:val="007F4C92"/>
    <w:rsid w:val="007F5FAF"/>
    <w:rsid w:val="007F66B8"/>
    <w:rsid w:val="007F6E9B"/>
    <w:rsid w:val="007F70A9"/>
    <w:rsid w:val="007F7A8F"/>
    <w:rsid w:val="00800C7B"/>
    <w:rsid w:val="00802C96"/>
    <w:rsid w:val="00803484"/>
    <w:rsid w:val="008045DC"/>
    <w:rsid w:val="00806BA9"/>
    <w:rsid w:val="00810F38"/>
    <w:rsid w:val="008123E4"/>
    <w:rsid w:val="00812D60"/>
    <w:rsid w:val="0082011A"/>
    <w:rsid w:val="00821D0F"/>
    <w:rsid w:val="00821ED5"/>
    <w:rsid w:val="00822E39"/>
    <w:rsid w:val="00823D3F"/>
    <w:rsid w:val="00827CF3"/>
    <w:rsid w:val="00827D92"/>
    <w:rsid w:val="00827DEA"/>
    <w:rsid w:val="00831CB3"/>
    <w:rsid w:val="00836F19"/>
    <w:rsid w:val="008374BE"/>
    <w:rsid w:val="00841549"/>
    <w:rsid w:val="00841C08"/>
    <w:rsid w:val="0084237E"/>
    <w:rsid w:val="00842F38"/>
    <w:rsid w:val="00845029"/>
    <w:rsid w:val="008451BE"/>
    <w:rsid w:val="00851E2F"/>
    <w:rsid w:val="00853239"/>
    <w:rsid w:val="00853B34"/>
    <w:rsid w:val="00854B34"/>
    <w:rsid w:val="00854E41"/>
    <w:rsid w:val="00857874"/>
    <w:rsid w:val="00860191"/>
    <w:rsid w:val="00860642"/>
    <w:rsid w:val="00860E16"/>
    <w:rsid w:val="008629CF"/>
    <w:rsid w:val="008632E5"/>
    <w:rsid w:val="008634C0"/>
    <w:rsid w:val="00863806"/>
    <w:rsid w:val="00863F5E"/>
    <w:rsid w:val="0086644A"/>
    <w:rsid w:val="008667DC"/>
    <w:rsid w:val="00870611"/>
    <w:rsid w:val="0087199C"/>
    <w:rsid w:val="0087228E"/>
    <w:rsid w:val="008742E6"/>
    <w:rsid w:val="00876F1E"/>
    <w:rsid w:val="00877944"/>
    <w:rsid w:val="0088234A"/>
    <w:rsid w:val="0088245A"/>
    <w:rsid w:val="00883F1A"/>
    <w:rsid w:val="0088653E"/>
    <w:rsid w:val="00886BC9"/>
    <w:rsid w:val="0089024C"/>
    <w:rsid w:val="0089160C"/>
    <w:rsid w:val="008922ED"/>
    <w:rsid w:val="0089450F"/>
    <w:rsid w:val="008952E1"/>
    <w:rsid w:val="008956E7"/>
    <w:rsid w:val="00895F5C"/>
    <w:rsid w:val="00896D36"/>
    <w:rsid w:val="008A0C3C"/>
    <w:rsid w:val="008A15E3"/>
    <w:rsid w:val="008A19E2"/>
    <w:rsid w:val="008A3BA9"/>
    <w:rsid w:val="008A504F"/>
    <w:rsid w:val="008A544F"/>
    <w:rsid w:val="008A5909"/>
    <w:rsid w:val="008A6A38"/>
    <w:rsid w:val="008A71EA"/>
    <w:rsid w:val="008B1686"/>
    <w:rsid w:val="008B23EB"/>
    <w:rsid w:val="008B4651"/>
    <w:rsid w:val="008B5E0C"/>
    <w:rsid w:val="008C25F0"/>
    <w:rsid w:val="008C39F6"/>
    <w:rsid w:val="008C59E4"/>
    <w:rsid w:val="008C7288"/>
    <w:rsid w:val="008C745E"/>
    <w:rsid w:val="008D09E9"/>
    <w:rsid w:val="008D2957"/>
    <w:rsid w:val="008D5979"/>
    <w:rsid w:val="008D741E"/>
    <w:rsid w:val="008E0921"/>
    <w:rsid w:val="008E10DA"/>
    <w:rsid w:val="008E13D9"/>
    <w:rsid w:val="008E44AB"/>
    <w:rsid w:val="008E472B"/>
    <w:rsid w:val="008E4E0E"/>
    <w:rsid w:val="008E5F2D"/>
    <w:rsid w:val="008E63CF"/>
    <w:rsid w:val="008E7F31"/>
    <w:rsid w:val="008F341A"/>
    <w:rsid w:val="008F378C"/>
    <w:rsid w:val="008F6A31"/>
    <w:rsid w:val="00902C80"/>
    <w:rsid w:val="00904291"/>
    <w:rsid w:val="00905FB4"/>
    <w:rsid w:val="00906656"/>
    <w:rsid w:val="00907E01"/>
    <w:rsid w:val="009154BA"/>
    <w:rsid w:val="00917FB1"/>
    <w:rsid w:val="00921798"/>
    <w:rsid w:val="009223E2"/>
    <w:rsid w:val="0092324F"/>
    <w:rsid w:val="00923C2E"/>
    <w:rsid w:val="00925727"/>
    <w:rsid w:val="009314F6"/>
    <w:rsid w:val="0093297A"/>
    <w:rsid w:val="00933699"/>
    <w:rsid w:val="00933DF7"/>
    <w:rsid w:val="00935EE9"/>
    <w:rsid w:val="009368B9"/>
    <w:rsid w:val="009374E2"/>
    <w:rsid w:val="0094473E"/>
    <w:rsid w:val="009462A7"/>
    <w:rsid w:val="00950282"/>
    <w:rsid w:val="00951A29"/>
    <w:rsid w:val="00951F25"/>
    <w:rsid w:val="00954C48"/>
    <w:rsid w:val="00955C73"/>
    <w:rsid w:val="00956B8E"/>
    <w:rsid w:val="00957620"/>
    <w:rsid w:val="00960EF8"/>
    <w:rsid w:val="00961C39"/>
    <w:rsid w:val="00961EE1"/>
    <w:rsid w:val="00963FF5"/>
    <w:rsid w:val="00965024"/>
    <w:rsid w:val="009651B0"/>
    <w:rsid w:val="0096692F"/>
    <w:rsid w:val="00966D84"/>
    <w:rsid w:val="00966E61"/>
    <w:rsid w:val="00970676"/>
    <w:rsid w:val="00972C13"/>
    <w:rsid w:val="0097336E"/>
    <w:rsid w:val="00973422"/>
    <w:rsid w:val="00976E56"/>
    <w:rsid w:val="00983B1B"/>
    <w:rsid w:val="00983B8C"/>
    <w:rsid w:val="009847D7"/>
    <w:rsid w:val="00984BDC"/>
    <w:rsid w:val="009863CF"/>
    <w:rsid w:val="00987178"/>
    <w:rsid w:val="009901FD"/>
    <w:rsid w:val="009906A4"/>
    <w:rsid w:val="00991824"/>
    <w:rsid w:val="00994886"/>
    <w:rsid w:val="0099712D"/>
    <w:rsid w:val="009A0150"/>
    <w:rsid w:val="009A0CAD"/>
    <w:rsid w:val="009A1520"/>
    <w:rsid w:val="009A3096"/>
    <w:rsid w:val="009A3470"/>
    <w:rsid w:val="009A686E"/>
    <w:rsid w:val="009B68F7"/>
    <w:rsid w:val="009B6ECA"/>
    <w:rsid w:val="009C0EDF"/>
    <w:rsid w:val="009C1454"/>
    <w:rsid w:val="009C356E"/>
    <w:rsid w:val="009C3650"/>
    <w:rsid w:val="009C7470"/>
    <w:rsid w:val="009D0FD3"/>
    <w:rsid w:val="009D1942"/>
    <w:rsid w:val="009D2B7D"/>
    <w:rsid w:val="009D2D58"/>
    <w:rsid w:val="009D4961"/>
    <w:rsid w:val="009D5B00"/>
    <w:rsid w:val="009D7006"/>
    <w:rsid w:val="009D7387"/>
    <w:rsid w:val="009E0D4D"/>
    <w:rsid w:val="009E30C5"/>
    <w:rsid w:val="009E5200"/>
    <w:rsid w:val="009E5C1E"/>
    <w:rsid w:val="009E6417"/>
    <w:rsid w:val="009E73CD"/>
    <w:rsid w:val="009E7671"/>
    <w:rsid w:val="009E7A97"/>
    <w:rsid w:val="009F156E"/>
    <w:rsid w:val="009F16DF"/>
    <w:rsid w:val="009F184B"/>
    <w:rsid w:val="009F2A1B"/>
    <w:rsid w:val="009F2E2B"/>
    <w:rsid w:val="009F312C"/>
    <w:rsid w:val="009F3FFB"/>
    <w:rsid w:val="009F44EE"/>
    <w:rsid w:val="009F560E"/>
    <w:rsid w:val="009F68D9"/>
    <w:rsid w:val="009F6E85"/>
    <w:rsid w:val="00A01041"/>
    <w:rsid w:val="00A05A7C"/>
    <w:rsid w:val="00A0740F"/>
    <w:rsid w:val="00A10C05"/>
    <w:rsid w:val="00A11E8D"/>
    <w:rsid w:val="00A13708"/>
    <w:rsid w:val="00A15FCC"/>
    <w:rsid w:val="00A17A37"/>
    <w:rsid w:val="00A21C27"/>
    <w:rsid w:val="00A22828"/>
    <w:rsid w:val="00A361B4"/>
    <w:rsid w:val="00A376D7"/>
    <w:rsid w:val="00A40E93"/>
    <w:rsid w:val="00A4396E"/>
    <w:rsid w:val="00A439FA"/>
    <w:rsid w:val="00A46330"/>
    <w:rsid w:val="00A50411"/>
    <w:rsid w:val="00A50DB9"/>
    <w:rsid w:val="00A52A23"/>
    <w:rsid w:val="00A531F8"/>
    <w:rsid w:val="00A53CD9"/>
    <w:rsid w:val="00A53F86"/>
    <w:rsid w:val="00A5615B"/>
    <w:rsid w:val="00A562F7"/>
    <w:rsid w:val="00A60188"/>
    <w:rsid w:val="00A62905"/>
    <w:rsid w:val="00A62AE9"/>
    <w:rsid w:val="00A654C8"/>
    <w:rsid w:val="00A707FC"/>
    <w:rsid w:val="00A72040"/>
    <w:rsid w:val="00A75053"/>
    <w:rsid w:val="00A77571"/>
    <w:rsid w:val="00A803D4"/>
    <w:rsid w:val="00A84A38"/>
    <w:rsid w:val="00A869BE"/>
    <w:rsid w:val="00A871B3"/>
    <w:rsid w:val="00A90BAB"/>
    <w:rsid w:val="00A914AE"/>
    <w:rsid w:val="00A915F8"/>
    <w:rsid w:val="00A920A7"/>
    <w:rsid w:val="00A944C9"/>
    <w:rsid w:val="00A961EA"/>
    <w:rsid w:val="00A96A16"/>
    <w:rsid w:val="00A9786B"/>
    <w:rsid w:val="00AA08E7"/>
    <w:rsid w:val="00AA14A8"/>
    <w:rsid w:val="00AA261B"/>
    <w:rsid w:val="00AA64D8"/>
    <w:rsid w:val="00AA6B05"/>
    <w:rsid w:val="00AB2CDB"/>
    <w:rsid w:val="00AB584F"/>
    <w:rsid w:val="00AB5E30"/>
    <w:rsid w:val="00AB6DFD"/>
    <w:rsid w:val="00AC112F"/>
    <w:rsid w:val="00AC48FB"/>
    <w:rsid w:val="00AC6A27"/>
    <w:rsid w:val="00AC6BE5"/>
    <w:rsid w:val="00AC7634"/>
    <w:rsid w:val="00AC7AE2"/>
    <w:rsid w:val="00AD0191"/>
    <w:rsid w:val="00AD03F3"/>
    <w:rsid w:val="00AD1D98"/>
    <w:rsid w:val="00AD1FBF"/>
    <w:rsid w:val="00AD2898"/>
    <w:rsid w:val="00AD5914"/>
    <w:rsid w:val="00AE3009"/>
    <w:rsid w:val="00AE5C8E"/>
    <w:rsid w:val="00AE667C"/>
    <w:rsid w:val="00AE7FAA"/>
    <w:rsid w:val="00AF0C49"/>
    <w:rsid w:val="00AF0CC1"/>
    <w:rsid w:val="00AF0EE1"/>
    <w:rsid w:val="00AF1C32"/>
    <w:rsid w:val="00AF2AA4"/>
    <w:rsid w:val="00AF5FC4"/>
    <w:rsid w:val="00AF68F9"/>
    <w:rsid w:val="00AF6916"/>
    <w:rsid w:val="00B00186"/>
    <w:rsid w:val="00B00250"/>
    <w:rsid w:val="00B016D5"/>
    <w:rsid w:val="00B01EF3"/>
    <w:rsid w:val="00B01F61"/>
    <w:rsid w:val="00B03A2F"/>
    <w:rsid w:val="00B06ECE"/>
    <w:rsid w:val="00B073FA"/>
    <w:rsid w:val="00B102E8"/>
    <w:rsid w:val="00B10C15"/>
    <w:rsid w:val="00B11746"/>
    <w:rsid w:val="00B126A8"/>
    <w:rsid w:val="00B13196"/>
    <w:rsid w:val="00B13D75"/>
    <w:rsid w:val="00B14343"/>
    <w:rsid w:val="00B146CA"/>
    <w:rsid w:val="00B15549"/>
    <w:rsid w:val="00B1647E"/>
    <w:rsid w:val="00B16AA4"/>
    <w:rsid w:val="00B17079"/>
    <w:rsid w:val="00B20D84"/>
    <w:rsid w:val="00B21002"/>
    <w:rsid w:val="00B23423"/>
    <w:rsid w:val="00B23DBA"/>
    <w:rsid w:val="00B23E89"/>
    <w:rsid w:val="00B30462"/>
    <w:rsid w:val="00B32A47"/>
    <w:rsid w:val="00B32CB5"/>
    <w:rsid w:val="00B33A1F"/>
    <w:rsid w:val="00B33C92"/>
    <w:rsid w:val="00B34186"/>
    <w:rsid w:val="00B37BD1"/>
    <w:rsid w:val="00B40E67"/>
    <w:rsid w:val="00B41E06"/>
    <w:rsid w:val="00B42869"/>
    <w:rsid w:val="00B44334"/>
    <w:rsid w:val="00B453B4"/>
    <w:rsid w:val="00B4687E"/>
    <w:rsid w:val="00B474CD"/>
    <w:rsid w:val="00B51059"/>
    <w:rsid w:val="00B543F9"/>
    <w:rsid w:val="00B56C8F"/>
    <w:rsid w:val="00B57B32"/>
    <w:rsid w:val="00B6418D"/>
    <w:rsid w:val="00B645E6"/>
    <w:rsid w:val="00B651B8"/>
    <w:rsid w:val="00B70E79"/>
    <w:rsid w:val="00B72C28"/>
    <w:rsid w:val="00B72FDC"/>
    <w:rsid w:val="00B743CA"/>
    <w:rsid w:val="00B7471D"/>
    <w:rsid w:val="00B74A99"/>
    <w:rsid w:val="00B74AA0"/>
    <w:rsid w:val="00B810F5"/>
    <w:rsid w:val="00B82AD3"/>
    <w:rsid w:val="00B84152"/>
    <w:rsid w:val="00B84632"/>
    <w:rsid w:val="00B854B8"/>
    <w:rsid w:val="00B85E30"/>
    <w:rsid w:val="00B86A44"/>
    <w:rsid w:val="00B90E5F"/>
    <w:rsid w:val="00B91203"/>
    <w:rsid w:val="00B91E38"/>
    <w:rsid w:val="00B9407D"/>
    <w:rsid w:val="00B94539"/>
    <w:rsid w:val="00B952FB"/>
    <w:rsid w:val="00B970B6"/>
    <w:rsid w:val="00BA04A3"/>
    <w:rsid w:val="00BA0C73"/>
    <w:rsid w:val="00BA0F83"/>
    <w:rsid w:val="00BA11C8"/>
    <w:rsid w:val="00BA20E6"/>
    <w:rsid w:val="00BA3C34"/>
    <w:rsid w:val="00BA5974"/>
    <w:rsid w:val="00BA5B13"/>
    <w:rsid w:val="00BA5B38"/>
    <w:rsid w:val="00BA6A4A"/>
    <w:rsid w:val="00BA6B15"/>
    <w:rsid w:val="00BA7B1D"/>
    <w:rsid w:val="00BA7CEA"/>
    <w:rsid w:val="00BB192B"/>
    <w:rsid w:val="00BB3762"/>
    <w:rsid w:val="00BB6937"/>
    <w:rsid w:val="00BB78B3"/>
    <w:rsid w:val="00BB7D26"/>
    <w:rsid w:val="00BC53D2"/>
    <w:rsid w:val="00BD1400"/>
    <w:rsid w:val="00BD140A"/>
    <w:rsid w:val="00BD75A4"/>
    <w:rsid w:val="00BD7DA8"/>
    <w:rsid w:val="00BE1A56"/>
    <w:rsid w:val="00BE1AA8"/>
    <w:rsid w:val="00BE1B8D"/>
    <w:rsid w:val="00BE209A"/>
    <w:rsid w:val="00BE280D"/>
    <w:rsid w:val="00BE402B"/>
    <w:rsid w:val="00BE57E6"/>
    <w:rsid w:val="00BE662E"/>
    <w:rsid w:val="00BE73E3"/>
    <w:rsid w:val="00BE74D9"/>
    <w:rsid w:val="00BE7F51"/>
    <w:rsid w:val="00BF003F"/>
    <w:rsid w:val="00BF04D8"/>
    <w:rsid w:val="00BF1044"/>
    <w:rsid w:val="00BF12F3"/>
    <w:rsid w:val="00BF3827"/>
    <w:rsid w:val="00BF45E5"/>
    <w:rsid w:val="00BF4DC7"/>
    <w:rsid w:val="00BF570A"/>
    <w:rsid w:val="00BF58C3"/>
    <w:rsid w:val="00BF6191"/>
    <w:rsid w:val="00BF6486"/>
    <w:rsid w:val="00BF7428"/>
    <w:rsid w:val="00BF7B01"/>
    <w:rsid w:val="00C03B97"/>
    <w:rsid w:val="00C03F54"/>
    <w:rsid w:val="00C05357"/>
    <w:rsid w:val="00C059FD"/>
    <w:rsid w:val="00C06C2F"/>
    <w:rsid w:val="00C10809"/>
    <w:rsid w:val="00C10E2D"/>
    <w:rsid w:val="00C125BE"/>
    <w:rsid w:val="00C13F7C"/>
    <w:rsid w:val="00C151D5"/>
    <w:rsid w:val="00C1545B"/>
    <w:rsid w:val="00C171CA"/>
    <w:rsid w:val="00C179E8"/>
    <w:rsid w:val="00C17C51"/>
    <w:rsid w:val="00C20338"/>
    <w:rsid w:val="00C20A59"/>
    <w:rsid w:val="00C22FE2"/>
    <w:rsid w:val="00C2585F"/>
    <w:rsid w:val="00C26098"/>
    <w:rsid w:val="00C270C7"/>
    <w:rsid w:val="00C272A2"/>
    <w:rsid w:val="00C27FE3"/>
    <w:rsid w:val="00C41CB1"/>
    <w:rsid w:val="00C43A1E"/>
    <w:rsid w:val="00C43D53"/>
    <w:rsid w:val="00C44F4E"/>
    <w:rsid w:val="00C451C2"/>
    <w:rsid w:val="00C46B41"/>
    <w:rsid w:val="00C46C78"/>
    <w:rsid w:val="00C5126B"/>
    <w:rsid w:val="00C51974"/>
    <w:rsid w:val="00C5244D"/>
    <w:rsid w:val="00C540EA"/>
    <w:rsid w:val="00C54B39"/>
    <w:rsid w:val="00C563DB"/>
    <w:rsid w:val="00C6008A"/>
    <w:rsid w:val="00C62084"/>
    <w:rsid w:val="00C63077"/>
    <w:rsid w:val="00C64217"/>
    <w:rsid w:val="00C64BA8"/>
    <w:rsid w:val="00C64D04"/>
    <w:rsid w:val="00C654D3"/>
    <w:rsid w:val="00C65980"/>
    <w:rsid w:val="00C65B8C"/>
    <w:rsid w:val="00C66474"/>
    <w:rsid w:val="00C664E1"/>
    <w:rsid w:val="00C66ECB"/>
    <w:rsid w:val="00C67513"/>
    <w:rsid w:val="00C676E1"/>
    <w:rsid w:val="00C719EB"/>
    <w:rsid w:val="00C72788"/>
    <w:rsid w:val="00C754A6"/>
    <w:rsid w:val="00C757BC"/>
    <w:rsid w:val="00C75E71"/>
    <w:rsid w:val="00C80199"/>
    <w:rsid w:val="00C80211"/>
    <w:rsid w:val="00C805F1"/>
    <w:rsid w:val="00C8173B"/>
    <w:rsid w:val="00C8282E"/>
    <w:rsid w:val="00C85986"/>
    <w:rsid w:val="00C8598D"/>
    <w:rsid w:val="00C859CE"/>
    <w:rsid w:val="00C86092"/>
    <w:rsid w:val="00C86098"/>
    <w:rsid w:val="00C86887"/>
    <w:rsid w:val="00C90473"/>
    <w:rsid w:val="00C9060A"/>
    <w:rsid w:val="00C916CC"/>
    <w:rsid w:val="00C91A78"/>
    <w:rsid w:val="00C928B4"/>
    <w:rsid w:val="00C936D9"/>
    <w:rsid w:val="00C94991"/>
    <w:rsid w:val="00C964E2"/>
    <w:rsid w:val="00C9718C"/>
    <w:rsid w:val="00C97539"/>
    <w:rsid w:val="00C97845"/>
    <w:rsid w:val="00CA0714"/>
    <w:rsid w:val="00CA471E"/>
    <w:rsid w:val="00CA4DD8"/>
    <w:rsid w:val="00CB0F95"/>
    <w:rsid w:val="00CB3929"/>
    <w:rsid w:val="00CB40DC"/>
    <w:rsid w:val="00CB4BC3"/>
    <w:rsid w:val="00CB50FC"/>
    <w:rsid w:val="00CB5666"/>
    <w:rsid w:val="00CB62C8"/>
    <w:rsid w:val="00CB6877"/>
    <w:rsid w:val="00CB6DD6"/>
    <w:rsid w:val="00CB7E15"/>
    <w:rsid w:val="00CB7EBE"/>
    <w:rsid w:val="00CC0243"/>
    <w:rsid w:val="00CC1CC0"/>
    <w:rsid w:val="00CC4659"/>
    <w:rsid w:val="00CC5A8F"/>
    <w:rsid w:val="00CC6219"/>
    <w:rsid w:val="00CC697E"/>
    <w:rsid w:val="00CC6F21"/>
    <w:rsid w:val="00CC75E3"/>
    <w:rsid w:val="00CD154A"/>
    <w:rsid w:val="00CD16A5"/>
    <w:rsid w:val="00CD229B"/>
    <w:rsid w:val="00CD5F79"/>
    <w:rsid w:val="00CD666B"/>
    <w:rsid w:val="00CD71FD"/>
    <w:rsid w:val="00CE0A88"/>
    <w:rsid w:val="00CE1316"/>
    <w:rsid w:val="00CE5EEF"/>
    <w:rsid w:val="00CE600B"/>
    <w:rsid w:val="00CE6222"/>
    <w:rsid w:val="00CE6F58"/>
    <w:rsid w:val="00CF2FBF"/>
    <w:rsid w:val="00CF5D06"/>
    <w:rsid w:val="00CF6B85"/>
    <w:rsid w:val="00CF6D4C"/>
    <w:rsid w:val="00CF7318"/>
    <w:rsid w:val="00D018D8"/>
    <w:rsid w:val="00D01DEF"/>
    <w:rsid w:val="00D02B8F"/>
    <w:rsid w:val="00D05386"/>
    <w:rsid w:val="00D07E7D"/>
    <w:rsid w:val="00D10DF3"/>
    <w:rsid w:val="00D13DF3"/>
    <w:rsid w:val="00D1420B"/>
    <w:rsid w:val="00D1571F"/>
    <w:rsid w:val="00D17EF9"/>
    <w:rsid w:val="00D210B9"/>
    <w:rsid w:val="00D211B7"/>
    <w:rsid w:val="00D22566"/>
    <w:rsid w:val="00D2383C"/>
    <w:rsid w:val="00D24C9F"/>
    <w:rsid w:val="00D24F6E"/>
    <w:rsid w:val="00D25423"/>
    <w:rsid w:val="00D26274"/>
    <w:rsid w:val="00D262BD"/>
    <w:rsid w:val="00D3193C"/>
    <w:rsid w:val="00D34E7E"/>
    <w:rsid w:val="00D35D2A"/>
    <w:rsid w:val="00D37608"/>
    <w:rsid w:val="00D40834"/>
    <w:rsid w:val="00D42E79"/>
    <w:rsid w:val="00D438C8"/>
    <w:rsid w:val="00D45302"/>
    <w:rsid w:val="00D4657D"/>
    <w:rsid w:val="00D4770C"/>
    <w:rsid w:val="00D5000F"/>
    <w:rsid w:val="00D53F62"/>
    <w:rsid w:val="00D570E4"/>
    <w:rsid w:val="00D573A0"/>
    <w:rsid w:val="00D61725"/>
    <w:rsid w:val="00D61A3A"/>
    <w:rsid w:val="00D6317A"/>
    <w:rsid w:val="00D64D7D"/>
    <w:rsid w:val="00D65CAD"/>
    <w:rsid w:val="00D669B5"/>
    <w:rsid w:val="00D7067F"/>
    <w:rsid w:val="00D70C08"/>
    <w:rsid w:val="00D710EE"/>
    <w:rsid w:val="00D71F15"/>
    <w:rsid w:val="00D71F19"/>
    <w:rsid w:val="00D73C7D"/>
    <w:rsid w:val="00D74E1F"/>
    <w:rsid w:val="00D751BF"/>
    <w:rsid w:val="00D76B66"/>
    <w:rsid w:val="00D76C87"/>
    <w:rsid w:val="00D802D1"/>
    <w:rsid w:val="00D82269"/>
    <w:rsid w:val="00D8242C"/>
    <w:rsid w:val="00D84C8F"/>
    <w:rsid w:val="00D90E11"/>
    <w:rsid w:val="00D92FFC"/>
    <w:rsid w:val="00D93291"/>
    <w:rsid w:val="00D95FD5"/>
    <w:rsid w:val="00D96D45"/>
    <w:rsid w:val="00DA0823"/>
    <w:rsid w:val="00DA1407"/>
    <w:rsid w:val="00DA1941"/>
    <w:rsid w:val="00DA24B7"/>
    <w:rsid w:val="00DA3A94"/>
    <w:rsid w:val="00DA49D7"/>
    <w:rsid w:val="00DA5486"/>
    <w:rsid w:val="00DA60D2"/>
    <w:rsid w:val="00DA7FB2"/>
    <w:rsid w:val="00DB0538"/>
    <w:rsid w:val="00DB0C93"/>
    <w:rsid w:val="00DB10EC"/>
    <w:rsid w:val="00DB1DB9"/>
    <w:rsid w:val="00DB1EC6"/>
    <w:rsid w:val="00DB2F4D"/>
    <w:rsid w:val="00DB62D2"/>
    <w:rsid w:val="00DC1221"/>
    <w:rsid w:val="00DC40C8"/>
    <w:rsid w:val="00DD152E"/>
    <w:rsid w:val="00DD38F4"/>
    <w:rsid w:val="00DD53B6"/>
    <w:rsid w:val="00DD7CCB"/>
    <w:rsid w:val="00DE0641"/>
    <w:rsid w:val="00DE1352"/>
    <w:rsid w:val="00DE1C42"/>
    <w:rsid w:val="00DE23A5"/>
    <w:rsid w:val="00DE4A28"/>
    <w:rsid w:val="00DE4B8E"/>
    <w:rsid w:val="00DE4E89"/>
    <w:rsid w:val="00DE70EA"/>
    <w:rsid w:val="00DE7801"/>
    <w:rsid w:val="00DF278D"/>
    <w:rsid w:val="00DF5F14"/>
    <w:rsid w:val="00DF67CE"/>
    <w:rsid w:val="00DF6BD1"/>
    <w:rsid w:val="00DF6D6A"/>
    <w:rsid w:val="00DF6FD7"/>
    <w:rsid w:val="00E0017E"/>
    <w:rsid w:val="00E02BE2"/>
    <w:rsid w:val="00E03914"/>
    <w:rsid w:val="00E0422C"/>
    <w:rsid w:val="00E043C3"/>
    <w:rsid w:val="00E0537D"/>
    <w:rsid w:val="00E05BC1"/>
    <w:rsid w:val="00E07352"/>
    <w:rsid w:val="00E0778F"/>
    <w:rsid w:val="00E10D19"/>
    <w:rsid w:val="00E10D3B"/>
    <w:rsid w:val="00E124A6"/>
    <w:rsid w:val="00E12E84"/>
    <w:rsid w:val="00E14790"/>
    <w:rsid w:val="00E15058"/>
    <w:rsid w:val="00E15F41"/>
    <w:rsid w:val="00E20BB9"/>
    <w:rsid w:val="00E224D5"/>
    <w:rsid w:val="00E22E72"/>
    <w:rsid w:val="00E236C0"/>
    <w:rsid w:val="00E245CA"/>
    <w:rsid w:val="00E24921"/>
    <w:rsid w:val="00E25709"/>
    <w:rsid w:val="00E26663"/>
    <w:rsid w:val="00E26BB4"/>
    <w:rsid w:val="00E30017"/>
    <w:rsid w:val="00E300C9"/>
    <w:rsid w:val="00E31E0B"/>
    <w:rsid w:val="00E32390"/>
    <w:rsid w:val="00E36242"/>
    <w:rsid w:val="00E36FF8"/>
    <w:rsid w:val="00E37EC6"/>
    <w:rsid w:val="00E404C3"/>
    <w:rsid w:val="00E40C18"/>
    <w:rsid w:val="00E41BA4"/>
    <w:rsid w:val="00E41BE3"/>
    <w:rsid w:val="00E42032"/>
    <w:rsid w:val="00E42516"/>
    <w:rsid w:val="00E425A4"/>
    <w:rsid w:val="00E434BA"/>
    <w:rsid w:val="00E43589"/>
    <w:rsid w:val="00E43D2B"/>
    <w:rsid w:val="00E44874"/>
    <w:rsid w:val="00E47B90"/>
    <w:rsid w:val="00E51C77"/>
    <w:rsid w:val="00E54EBB"/>
    <w:rsid w:val="00E61881"/>
    <w:rsid w:val="00E63F68"/>
    <w:rsid w:val="00E64E30"/>
    <w:rsid w:val="00E65487"/>
    <w:rsid w:val="00E65D86"/>
    <w:rsid w:val="00E67A1F"/>
    <w:rsid w:val="00E70834"/>
    <w:rsid w:val="00E72E8E"/>
    <w:rsid w:val="00E74838"/>
    <w:rsid w:val="00E74E36"/>
    <w:rsid w:val="00E76EB0"/>
    <w:rsid w:val="00E7766C"/>
    <w:rsid w:val="00E77C9C"/>
    <w:rsid w:val="00E801CC"/>
    <w:rsid w:val="00E80283"/>
    <w:rsid w:val="00E804D6"/>
    <w:rsid w:val="00E80771"/>
    <w:rsid w:val="00E81A59"/>
    <w:rsid w:val="00E81CE2"/>
    <w:rsid w:val="00E83FB1"/>
    <w:rsid w:val="00E85226"/>
    <w:rsid w:val="00E85F2A"/>
    <w:rsid w:val="00E877A8"/>
    <w:rsid w:val="00E923E5"/>
    <w:rsid w:val="00E96990"/>
    <w:rsid w:val="00E97561"/>
    <w:rsid w:val="00EA31F8"/>
    <w:rsid w:val="00EA3233"/>
    <w:rsid w:val="00EA7912"/>
    <w:rsid w:val="00EB05B4"/>
    <w:rsid w:val="00EB087F"/>
    <w:rsid w:val="00EB0FCB"/>
    <w:rsid w:val="00EB320D"/>
    <w:rsid w:val="00EB5A7B"/>
    <w:rsid w:val="00EB60EB"/>
    <w:rsid w:val="00EB7511"/>
    <w:rsid w:val="00EC08D5"/>
    <w:rsid w:val="00EC7574"/>
    <w:rsid w:val="00EC7D4B"/>
    <w:rsid w:val="00ED2D49"/>
    <w:rsid w:val="00ED35E8"/>
    <w:rsid w:val="00ED6A92"/>
    <w:rsid w:val="00EE2039"/>
    <w:rsid w:val="00EE379A"/>
    <w:rsid w:val="00EE3A1F"/>
    <w:rsid w:val="00EE40C7"/>
    <w:rsid w:val="00EE52C3"/>
    <w:rsid w:val="00EE55D6"/>
    <w:rsid w:val="00EF398E"/>
    <w:rsid w:val="00EF3E17"/>
    <w:rsid w:val="00EF3F1C"/>
    <w:rsid w:val="00EF4288"/>
    <w:rsid w:val="00EF71F6"/>
    <w:rsid w:val="00EF76D6"/>
    <w:rsid w:val="00EF79BA"/>
    <w:rsid w:val="00F00C51"/>
    <w:rsid w:val="00F014E7"/>
    <w:rsid w:val="00F044DC"/>
    <w:rsid w:val="00F06D43"/>
    <w:rsid w:val="00F06F20"/>
    <w:rsid w:val="00F109CD"/>
    <w:rsid w:val="00F10A73"/>
    <w:rsid w:val="00F1339D"/>
    <w:rsid w:val="00F1474D"/>
    <w:rsid w:val="00F14C46"/>
    <w:rsid w:val="00F16910"/>
    <w:rsid w:val="00F16CF7"/>
    <w:rsid w:val="00F1709B"/>
    <w:rsid w:val="00F206C3"/>
    <w:rsid w:val="00F22CBD"/>
    <w:rsid w:val="00F23CB0"/>
    <w:rsid w:val="00F24401"/>
    <w:rsid w:val="00F2497A"/>
    <w:rsid w:val="00F26FAA"/>
    <w:rsid w:val="00F3044B"/>
    <w:rsid w:val="00F3169D"/>
    <w:rsid w:val="00F33027"/>
    <w:rsid w:val="00F33909"/>
    <w:rsid w:val="00F33BF7"/>
    <w:rsid w:val="00F33C6B"/>
    <w:rsid w:val="00F33D5C"/>
    <w:rsid w:val="00F33DCA"/>
    <w:rsid w:val="00F33F19"/>
    <w:rsid w:val="00F3477B"/>
    <w:rsid w:val="00F35B8D"/>
    <w:rsid w:val="00F3603C"/>
    <w:rsid w:val="00F367FE"/>
    <w:rsid w:val="00F37155"/>
    <w:rsid w:val="00F405A5"/>
    <w:rsid w:val="00F42D7F"/>
    <w:rsid w:val="00F42E0A"/>
    <w:rsid w:val="00F43458"/>
    <w:rsid w:val="00F435D0"/>
    <w:rsid w:val="00F439A1"/>
    <w:rsid w:val="00F4411A"/>
    <w:rsid w:val="00F444D2"/>
    <w:rsid w:val="00F4530A"/>
    <w:rsid w:val="00F460EF"/>
    <w:rsid w:val="00F47F2B"/>
    <w:rsid w:val="00F52707"/>
    <w:rsid w:val="00F52CD1"/>
    <w:rsid w:val="00F532A2"/>
    <w:rsid w:val="00F534A6"/>
    <w:rsid w:val="00F555A3"/>
    <w:rsid w:val="00F56499"/>
    <w:rsid w:val="00F564B7"/>
    <w:rsid w:val="00F56CD0"/>
    <w:rsid w:val="00F56D00"/>
    <w:rsid w:val="00F56E78"/>
    <w:rsid w:val="00F57268"/>
    <w:rsid w:val="00F57F92"/>
    <w:rsid w:val="00F60BFB"/>
    <w:rsid w:val="00F60CED"/>
    <w:rsid w:val="00F60DA2"/>
    <w:rsid w:val="00F61A73"/>
    <w:rsid w:val="00F654CF"/>
    <w:rsid w:val="00F67AA7"/>
    <w:rsid w:val="00F73F42"/>
    <w:rsid w:val="00F74B22"/>
    <w:rsid w:val="00F74B30"/>
    <w:rsid w:val="00F74F21"/>
    <w:rsid w:val="00F76061"/>
    <w:rsid w:val="00F82816"/>
    <w:rsid w:val="00F83733"/>
    <w:rsid w:val="00F84520"/>
    <w:rsid w:val="00F8602A"/>
    <w:rsid w:val="00F86500"/>
    <w:rsid w:val="00F9019F"/>
    <w:rsid w:val="00F90304"/>
    <w:rsid w:val="00F91034"/>
    <w:rsid w:val="00F91112"/>
    <w:rsid w:val="00F92F15"/>
    <w:rsid w:val="00F94C79"/>
    <w:rsid w:val="00F953FE"/>
    <w:rsid w:val="00F9699E"/>
    <w:rsid w:val="00F97D6B"/>
    <w:rsid w:val="00FA15F8"/>
    <w:rsid w:val="00FA5A0C"/>
    <w:rsid w:val="00FA5D4E"/>
    <w:rsid w:val="00FA7F28"/>
    <w:rsid w:val="00FB0A1F"/>
    <w:rsid w:val="00FB19FB"/>
    <w:rsid w:val="00FB1CFC"/>
    <w:rsid w:val="00FB725C"/>
    <w:rsid w:val="00FC2A98"/>
    <w:rsid w:val="00FC4D45"/>
    <w:rsid w:val="00FC557E"/>
    <w:rsid w:val="00FC66D1"/>
    <w:rsid w:val="00FC78ED"/>
    <w:rsid w:val="00FD4024"/>
    <w:rsid w:val="00FD4661"/>
    <w:rsid w:val="00FD4A30"/>
    <w:rsid w:val="00FD4D16"/>
    <w:rsid w:val="00FD4EFE"/>
    <w:rsid w:val="00FD7F3E"/>
    <w:rsid w:val="00FE0C4E"/>
    <w:rsid w:val="00FE5764"/>
    <w:rsid w:val="00FE5CF6"/>
    <w:rsid w:val="00FE765D"/>
    <w:rsid w:val="00FF0AD9"/>
    <w:rsid w:val="00FF2D44"/>
    <w:rsid w:val="00FF665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014D8"/>
  <w15:chartTrackingRefBased/>
  <w15:docId w15:val="{CC77C5A1-8FF5-4300-BD9B-FF847D3F1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92F"/>
    <w:rPr>
      <w:rFonts w:ascii="Calibri" w:hAnsi="Calibri"/>
    </w:rPr>
  </w:style>
  <w:style w:type="paragraph" w:styleId="Heading1">
    <w:name w:val="heading 1"/>
    <w:basedOn w:val="Normal"/>
    <w:next w:val="Normal"/>
    <w:link w:val="Heading1Char"/>
    <w:uiPriority w:val="9"/>
    <w:qFormat/>
    <w:rsid w:val="002364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64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640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640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3640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3640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3640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3640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3640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4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64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64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64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64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64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4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4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401"/>
    <w:rPr>
      <w:rFonts w:eastAsiaTheme="majorEastAsia" w:cstheme="majorBidi"/>
      <w:color w:val="272727" w:themeColor="text1" w:themeTint="D8"/>
    </w:rPr>
  </w:style>
  <w:style w:type="paragraph" w:styleId="Title">
    <w:name w:val="Title"/>
    <w:basedOn w:val="Normal"/>
    <w:next w:val="Normal"/>
    <w:link w:val="TitleChar"/>
    <w:uiPriority w:val="10"/>
    <w:qFormat/>
    <w:rsid w:val="002364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4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40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4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401"/>
    <w:pPr>
      <w:spacing w:before="160"/>
      <w:jc w:val="center"/>
    </w:pPr>
    <w:rPr>
      <w:i/>
      <w:iCs/>
      <w:color w:val="404040" w:themeColor="text1" w:themeTint="BF"/>
    </w:rPr>
  </w:style>
  <w:style w:type="character" w:customStyle="1" w:styleId="QuoteChar">
    <w:name w:val="Quote Char"/>
    <w:basedOn w:val="DefaultParagraphFont"/>
    <w:link w:val="Quote"/>
    <w:uiPriority w:val="29"/>
    <w:rsid w:val="00236401"/>
    <w:rPr>
      <w:rFonts w:ascii="Calibri" w:hAnsi="Calibri"/>
      <w:i/>
      <w:iCs/>
      <w:color w:val="404040" w:themeColor="text1" w:themeTint="BF"/>
    </w:rPr>
  </w:style>
  <w:style w:type="paragraph" w:styleId="ListParagraph">
    <w:name w:val="List Paragraph"/>
    <w:basedOn w:val="Normal"/>
    <w:uiPriority w:val="34"/>
    <w:qFormat/>
    <w:rsid w:val="00236401"/>
    <w:pPr>
      <w:ind w:left="720"/>
      <w:contextualSpacing/>
    </w:pPr>
  </w:style>
  <w:style w:type="character" w:styleId="IntenseEmphasis">
    <w:name w:val="Intense Emphasis"/>
    <w:basedOn w:val="DefaultParagraphFont"/>
    <w:uiPriority w:val="21"/>
    <w:qFormat/>
    <w:rsid w:val="00236401"/>
    <w:rPr>
      <w:i/>
      <w:iCs/>
      <w:color w:val="0F4761" w:themeColor="accent1" w:themeShade="BF"/>
    </w:rPr>
  </w:style>
  <w:style w:type="paragraph" w:styleId="IntenseQuote">
    <w:name w:val="Intense Quote"/>
    <w:basedOn w:val="Normal"/>
    <w:next w:val="Normal"/>
    <w:link w:val="IntenseQuoteChar"/>
    <w:uiPriority w:val="30"/>
    <w:qFormat/>
    <w:rsid w:val="002364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6401"/>
    <w:rPr>
      <w:rFonts w:ascii="Calibri" w:hAnsi="Calibri"/>
      <w:i/>
      <w:iCs/>
      <w:color w:val="0F4761" w:themeColor="accent1" w:themeShade="BF"/>
    </w:rPr>
  </w:style>
  <w:style w:type="character" w:styleId="IntenseReference">
    <w:name w:val="Intense Reference"/>
    <w:basedOn w:val="DefaultParagraphFont"/>
    <w:uiPriority w:val="32"/>
    <w:qFormat/>
    <w:rsid w:val="00236401"/>
    <w:rPr>
      <w:b/>
      <w:bCs/>
      <w:smallCaps/>
      <w:color w:val="0F4761" w:themeColor="accent1" w:themeShade="BF"/>
      <w:spacing w:val="5"/>
    </w:rPr>
  </w:style>
  <w:style w:type="character" w:styleId="Hyperlink">
    <w:name w:val="Hyperlink"/>
    <w:basedOn w:val="DefaultParagraphFont"/>
    <w:uiPriority w:val="99"/>
    <w:unhideWhenUsed/>
    <w:rsid w:val="00D802D1"/>
    <w:rPr>
      <w:color w:val="467886" w:themeColor="hyperlink"/>
      <w:u w:val="single"/>
    </w:rPr>
  </w:style>
  <w:style w:type="character" w:styleId="UnresolvedMention">
    <w:name w:val="Unresolved Mention"/>
    <w:basedOn w:val="DefaultParagraphFont"/>
    <w:uiPriority w:val="99"/>
    <w:semiHidden/>
    <w:unhideWhenUsed/>
    <w:rsid w:val="00D802D1"/>
    <w:rPr>
      <w:color w:val="605E5C"/>
      <w:shd w:val="clear" w:color="auto" w:fill="E1DFDD"/>
    </w:rPr>
  </w:style>
  <w:style w:type="paragraph" w:styleId="Header">
    <w:name w:val="header"/>
    <w:basedOn w:val="Normal"/>
    <w:link w:val="HeaderChar"/>
    <w:uiPriority w:val="99"/>
    <w:unhideWhenUsed/>
    <w:rsid w:val="006A03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030D"/>
    <w:rPr>
      <w:rFonts w:ascii="Calibri" w:hAnsi="Calibri"/>
    </w:rPr>
  </w:style>
  <w:style w:type="paragraph" w:styleId="Footer">
    <w:name w:val="footer"/>
    <w:basedOn w:val="Normal"/>
    <w:link w:val="FooterChar"/>
    <w:uiPriority w:val="99"/>
    <w:unhideWhenUsed/>
    <w:rsid w:val="006A03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30D"/>
    <w:rPr>
      <w:rFonts w:ascii="Calibri" w:hAnsi="Calibri"/>
    </w:rPr>
  </w:style>
  <w:style w:type="paragraph" w:styleId="NormalWeb">
    <w:name w:val="Normal (Web)"/>
    <w:basedOn w:val="Normal"/>
    <w:uiPriority w:val="99"/>
    <w:unhideWhenUsed/>
    <w:rsid w:val="00007F35"/>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styleId="Strong">
    <w:name w:val="Strong"/>
    <w:basedOn w:val="DefaultParagraphFont"/>
    <w:uiPriority w:val="22"/>
    <w:qFormat/>
    <w:rsid w:val="00007F35"/>
    <w:rPr>
      <w:b/>
      <w:bCs/>
    </w:rPr>
  </w:style>
  <w:style w:type="character" w:styleId="Emphasis">
    <w:name w:val="Emphasis"/>
    <w:basedOn w:val="DefaultParagraphFont"/>
    <w:uiPriority w:val="20"/>
    <w:qFormat/>
    <w:rsid w:val="00007F35"/>
    <w:rPr>
      <w:i/>
      <w:iCs/>
    </w:rPr>
  </w:style>
  <w:style w:type="paragraph" w:styleId="NoSpacing">
    <w:name w:val="No Spacing"/>
    <w:uiPriority w:val="1"/>
    <w:qFormat/>
    <w:rsid w:val="00CF6D4C"/>
    <w:pPr>
      <w:spacing w:after="0" w:line="240" w:lineRule="auto"/>
    </w:pPr>
    <w:rPr>
      <w:kern w:val="0"/>
      <w14:ligatures w14:val="none"/>
    </w:rPr>
  </w:style>
  <w:style w:type="character" w:customStyle="1" w:styleId="relative">
    <w:name w:val="relative"/>
    <w:basedOn w:val="DefaultParagraphFont"/>
    <w:rsid w:val="004D06F8"/>
  </w:style>
  <w:style w:type="character" w:customStyle="1" w:styleId="ms-1">
    <w:name w:val="ms-1"/>
    <w:basedOn w:val="DefaultParagraphFont"/>
    <w:rsid w:val="004D06F8"/>
  </w:style>
  <w:style w:type="character" w:customStyle="1" w:styleId="max-w-full">
    <w:name w:val="max-w-full"/>
    <w:basedOn w:val="DefaultParagraphFont"/>
    <w:rsid w:val="004D06F8"/>
  </w:style>
  <w:style w:type="character" w:customStyle="1" w:styleId="-me-1">
    <w:name w:val="-me-1"/>
    <w:basedOn w:val="DefaultParagraphFont"/>
    <w:rsid w:val="004D06F8"/>
  </w:style>
  <w:style w:type="paragraph" w:customStyle="1" w:styleId="not-prose">
    <w:name w:val="not-prose"/>
    <w:basedOn w:val="Normal"/>
    <w:rsid w:val="00F92F15"/>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styleId="FollowedHyperlink">
    <w:name w:val="FollowedHyperlink"/>
    <w:basedOn w:val="DefaultParagraphFont"/>
    <w:uiPriority w:val="99"/>
    <w:semiHidden/>
    <w:unhideWhenUsed/>
    <w:rsid w:val="00236CED"/>
    <w:rPr>
      <w:color w:val="96607D" w:themeColor="followedHyperlink"/>
      <w:u w:val="single"/>
    </w:rPr>
  </w:style>
  <w:style w:type="paragraph" w:styleId="BodyText">
    <w:name w:val="Body Text"/>
    <w:basedOn w:val="Normal"/>
    <w:link w:val="BodyTextChar"/>
    <w:qFormat/>
    <w:rsid w:val="004A0294"/>
    <w:pPr>
      <w:spacing w:before="180" w:after="180" w:line="240" w:lineRule="auto"/>
    </w:pPr>
    <w:rPr>
      <w:rFonts w:asciiTheme="minorHAnsi" w:eastAsiaTheme="minorEastAsia" w:hAnsiTheme="minorHAnsi"/>
      <w:kern w:val="0"/>
      <w:sz w:val="24"/>
      <w:szCs w:val="24"/>
      <w:lang w:val="en-US" w:eastAsia="zh-CN"/>
      <w14:ligatures w14:val="none"/>
    </w:rPr>
  </w:style>
  <w:style w:type="character" w:customStyle="1" w:styleId="BodyTextChar">
    <w:name w:val="Body Text Char"/>
    <w:basedOn w:val="DefaultParagraphFont"/>
    <w:link w:val="BodyText"/>
    <w:rsid w:val="004A0294"/>
    <w:rPr>
      <w:rFonts w:eastAsiaTheme="minorEastAsia"/>
      <w:kern w:val="0"/>
      <w:sz w:val="24"/>
      <w:szCs w:val="24"/>
      <w:lang w:val="en-US" w:eastAsia="zh-CN"/>
      <w14:ligatures w14:val="none"/>
    </w:rPr>
  </w:style>
  <w:style w:type="paragraph" w:customStyle="1" w:styleId="FirstParagraph">
    <w:name w:val="First Paragraph"/>
    <w:basedOn w:val="BodyText"/>
    <w:next w:val="BodyText"/>
    <w:qFormat/>
    <w:rsid w:val="004A0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00184">
      <w:bodyDiv w:val="1"/>
      <w:marLeft w:val="0"/>
      <w:marRight w:val="0"/>
      <w:marTop w:val="0"/>
      <w:marBottom w:val="0"/>
      <w:divBdr>
        <w:top w:val="none" w:sz="0" w:space="0" w:color="auto"/>
        <w:left w:val="none" w:sz="0" w:space="0" w:color="auto"/>
        <w:bottom w:val="none" w:sz="0" w:space="0" w:color="auto"/>
        <w:right w:val="none" w:sz="0" w:space="0" w:color="auto"/>
      </w:divBdr>
    </w:div>
    <w:div w:id="62994071">
      <w:bodyDiv w:val="1"/>
      <w:marLeft w:val="0"/>
      <w:marRight w:val="0"/>
      <w:marTop w:val="0"/>
      <w:marBottom w:val="0"/>
      <w:divBdr>
        <w:top w:val="none" w:sz="0" w:space="0" w:color="auto"/>
        <w:left w:val="none" w:sz="0" w:space="0" w:color="auto"/>
        <w:bottom w:val="none" w:sz="0" w:space="0" w:color="auto"/>
        <w:right w:val="none" w:sz="0" w:space="0" w:color="auto"/>
      </w:divBdr>
    </w:div>
    <w:div w:id="76220638">
      <w:bodyDiv w:val="1"/>
      <w:marLeft w:val="0"/>
      <w:marRight w:val="0"/>
      <w:marTop w:val="0"/>
      <w:marBottom w:val="0"/>
      <w:divBdr>
        <w:top w:val="none" w:sz="0" w:space="0" w:color="auto"/>
        <w:left w:val="none" w:sz="0" w:space="0" w:color="auto"/>
        <w:bottom w:val="none" w:sz="0" w:space="0" w:color="auto"/>
        <w:right w:val="none" w:sz="0" w:space="0" w:color="auto"/>
      </w:divBdr>
    </w:div>
    <w:div w:id="86929561">
      <w:bodyDiv w:val="1"/>
      <w:marLeft w:val="0"/>
      <w:marRight w:val="0"/>
      <w:marTop w:val="0"/>
      <w:marBottom w:val="0"/>
      <w:divBdr>
        <w:top w:val="none" w:sz="0" w:space="0" w:color="auto"/>
        <w:left w:val="none" w:sz="0" w:space="0" w:color="auto"/>
        <w:bottom w:val="none" w:sz="0" w:space="0" w:color="auto"/>
        <w:right w:val="none" w:sz="0" w:space="0" w:color="auto"/>
      </w:divBdr>
    </w:div>
    <w:div w:id="95636805">
      <w:bodyDiv w:val="1"/>
      <w:marLeft w:val="0"/>
      <w:marRight w:val="0"/>
      <w:marTop w:val="0"/>
      <w:marBottom w:val="0"/>
      <w:divBdr>
        <w:top w:val="none" w:sz="0" w:space="0" w:color="auto"/>
        <w:left w:val="none" w:sz="0" w:space="0" w:color="auto"/>
        <w:bottom w:val="none" w:sz="0" w:space="0" w:color="auto"/>
        <w:right w:val="none" w:sz="0" w:space="0" w:color="auto"/>
      </w:divBdr>
    </w:div>
    <w:div w:id="99178972">
      <w:bodyDiv w:val="1"/>
      <w:marLeft w:val="0"/>
      <w:marRight w:val="0"/>
      <w:marTop w:val="0"/>
      <w:marBottom w:val="0"/>
      <w:divBdr>
        <w:top w:val="none" w:sz="0" w:space="0" w:color="auto"/>
        <w:left w:val="none" w:sz="0" w:space="0" w:color="auto"/>
        <w:bottom w:val="none" w:sz="0" w:space="0" w:color="auto"/>
        <w:right w:val="none" w:sz="0" w:space="0" w:color="auto"/>
      </w:divBdr>
    </w:div>
    <w:div w:id="109209094">
      <w:bodyDiv w:val="1"/>
      <w:marLeft w:val="0"/>
      <w:marRight w:val="0"/>
      <w:marTop w:val="0"/>
      <w:marBottom w:val="0"/>
      <w:divBdr>
        <w:top w:val="none" w:sz="0" w:space="0" w:color="auto"/>
        <w:left w:val="none" w:sz="0" w:space="0" w:color="auto"/>
        <w:bottom w:val="none" w:sz="0" w:space="0" w:color="auto"/>
        <w:right w:val="none" w:sz="0" w:space="0" w:color="auto"/>
      </w:divBdr>
    </w:div>
    <w:div w:id="116341756">
      <w:bodyDiv w:val="1"/>
      <w:marLeft w:val="0"/>
      <w:marRight w:val="0"/>
      <w:marTop w:val="0"/>
      <w:marBottom w:val="0"/>
      <w:divBdr>
        <w:top w:val="none" w:sz="0" w:space="0" w:color="auto"/>
        <w:left w:val="none" w:sz="0" w:space="0" w:color="auto"/>
        <w:bottom w:val="none" w:sz="0" w:space="0" w:color="auto"/>
        <w:right w:val="none" w:sz="0" w:space="0" w:color="auto"/>
      </w:divBdr>
    </w:div>
    <w:div w:id="162430475">
      <w:bodyDiv w:val="1"/>
      <w:marLeft w:val="0"/>
      <w:marRight w:val="0"/>
      <w:marTop w:val="0"/>
      <w:marBottom w:val="0"/>
      <w:divBdr>
        <w:top w:val="none" w:sz="0" w:space="0" w:color="auto"/>
        <w:left w:val="none" w:sz="0" w:space="0" w:color="auto"/>
        <w:bottom w:val="none" w:sz="0" w:space="0" w:color="auto"/>
        <w:right w:val="none" w:sz="0" w:space="0" w:color="auto"/>
      </w:divBdr>
    </w:div>
    <w:div w:id="171916414">
      <w:bodyDiv w:val="1"/>
      <w:marLeft w:val="0"/>
      <w:marRight w:val="0"/>
      <w:marTop w:val="0"/>
      <w:marBottom w:val="0"/>
      <w:divBdr>
        <w:top w:val="none" w:sz="0" w:space="0" w:color="auto"/>
        <w:left w:val="none" w:sz="0" w:space="0" w:color="auto"/>
        <w:bottom w:val="none" w:sz="0" w:space="0" w:color="auto"/>
        <w:right w:val="none" w:sz="0" w:space="0" w:color="auto"/>
      </w:divBdr>
    </w:div>
    <w:div w:id="172494417">
      <w:bodyDiv w:val="1"/>
      <w:marLeft w:val="0"/>
      <w:marRight w:val="0"/>
      <w:marTop w:val="0"/>
      <w:marBottom w:val="0"/>
      <w:divBdr>
        <w:top w:val="none" w:sz="0" w:space="0" w:color="auto"/>
        <w:left w:val="none" w:sz="0" w:space="0" w:color="auto"/>
        <w:bottom w:val="none" w:sz="0" w:space="0" w:color="auto"/>
        <w:right w:val="none" w:sz="0" w:space="0" w:color="auto"/>
      </w:divBdr>
    </w:div>
    <w:div w:id="176388403">
      <w:bodyDiv w:val="1"/>
      <w:marLeft w:val="0"/>
      <w:marRight w:val="0"/>
      <w:marTop w:val="0"/>
      <w:marBottom w:val="0"/>
      <w:divBdr>
        <w:top w:val="none" w:sz="0" w:space="0" w:color="auto"/>
        <w:left w:val="none" w:sz="0" w:space="0" w:color="auto"/>
        <w:bottom w:val="none" w:sz="0" w:space="0" w:color="auto"/>
        <w:right w:val="none" w:sz="0" w:space="0" w:color="auto"/>
      </w:divBdr>
    </w:div>
    <w:div w:id="179394621">
      <w:bodyDiv w:val="1"/>
      <w:marLeft w:val="0"/>
      <w:marRight w:val="0"/>
      <w:marTop w:val="0"/>
      <w:marBottom w:val="0"/>
      <w:divBdr>
        <w:top w:val="none" w:sz="0" w:space="0" w:color="auto"/>
        <w:left w:val="none" w:sz="0" w:space="0" w:color="auto"/>
        <w:bottom w:val="none" w:sz="0" w:space="0" w:color="auto"/>
        <w:right w:val="none" w:sz="0" w:space="0" w:color="auto"/>
      </w:divBdr>
    </w:div>
    <w:div w:id="198931789">
      <w:bodyDiv w:val="1"/>
      <w:marLeft w:val="0"/>
      <w:marRight w:val="0"/>
      <w:marTop w:val="0"/>
      <w:marBottom w:val="0"/>
      <w:divBdr>
        <w:top w:val="none" w:sz="0" w:space="0" w:color="auto"/>
        <w:left w:val="none" w:sz="0" w:space="0" w:color="auto"/>
        <w:bottom w:val="none" w:sz="0" w:space="0" w:color="auto"/>
        <w:right w:val="none" w:sz="0" w:space="0" w:color="auto"/>
      </w:divBdr>
    </w:div>
    <w:div w:id="214436199">
      <w:bodyDiv w:val="1"/>
      <w:marLeft w:val="0"/>
      <w:marRight w:val="0"/>
      <w:marTop w:val="0"/>
      <w:marBottom w:val="0"/>
      <w:divBdr>
        <w:top w:val="none" w:sz="0" w:space="0" w:color="auto"/>
        <w:left w:val="none" w:sz="0" w:space="0" w:color="auto"/>
        <w:bottom w:val="none" w:sz="0" w:space="0" w:color="auto"/>
        <w:right w:val="none" w:sz="0" w:space="0" w:color="auto"/>
      </w:divBdr>
    </w:div>
    <w:div w:id="221063286">
      <w:bodyDiv w:val="1"/>
      <w:marLeft w:val="0"/>
      <w:marRight w:val="0"/>
      <w:marTop w:val="0"/>
      <w:marBottom w:val="0"/>
      <w:divBdr>
        <w:top w:val="none" w:sz="0" w:space="0" w:color="auto"/>
        <w:left w:val="none" w:sz="0" w:space="0" w:color="auto"/>
        <w:bottom w:val="none" w:sz="0" w:space="0" w:color="auto"/>
        <w:right w:val="none" w:sz="0" w:space="0" w:color="auto"/>
      </w:divBdr>
    </w:div>
    <w:div w:id="225533647">
      <w:bodyDiv w:val="1"/>
      <w:marLeft w:val="0"/>
      <w:marRight w:val="0"/>
      <w:marTop w:val="0"/>
      <w:marBottom w:val="0"/>
      <w:divBdr>
        <w:top w:val="none" w:sz="0" w:space="0" w:color="auto"/>
        <w:left w:val="none" w:sz="0" w:space="0" w:color="auto"/>
        <w:bottom w:val="none" w:sz="0" w:space="0" w:color="auto"/>
        <w:right w:val="none" w:sz="0" w:space="0" w:color="auto"/>
      </w:divBdr>
    </w:div>
    <w:div w:id="237323381">
      <w:bodyDiv w:val="1"/>
      <w:marLeft w:val="0"/>
      <w:marRight w:val="0"/>
      <w:marTop w:val="0"/>
      <w:marBottom w:val="0"/>
      <w:divBdr>
        <w:top w:val="none" w:sz="0" w:space="0" w:color="auto"/>
        <w:left w:val="none" w:sz="0" w:space="0" w:color="auto"/>
        <w:bottom w:val="none" w:sz="0" w:space="0" w:color="auto"/>
        <w:right w:val="none" w:sz="0" w:space="0" w:color="auto"/>
      </w:divBdr>
    </w:div>
    <w:div w:id="243613905">
      <w:bodyDiv w:val="1"/>
      <w:marLeft w:val="0"/>
      <w:marRight w:val="0"/>
      <w:marTop w:val="0"/>
      <w:marBottom w:val="0"/>
      <w:divBdr>
        <w:top w:val="none" w:sz="0" w:space="0" w:color="auto"/>
        <w:left w:val="none" w:sz="0" w:space="0" w:color="auto"/>
        <w:bottom w:val="none" w:sz="0" w:space="0" w:color="auto"/>
        <w:right w:val="none" w:sz="0" w:space="0" w:color="auto"/>
      </w:divBdr>
    </w:div>
    <w:div w:id="250892187">
      <w:bodyDiv w:val="1"/>
      <w:marLeft w:val="0"/>
      <w:marRight w:val="0"/>
      <w:marTop w:val="0"/>
      <w:marBottom w:val="0"/>
      <w:divBdr>
        <w:top w:val="none" w:sz="0" w:space="0" w:color="auto"/>
        <w:left w:val="none" w:sz="0" w:space="0" w:color="auto"/>
        <w:bottom w:val="none" w:sz="0" w:space="0" w:color="auto"/>
        <w:right w:val="none" w:sz="0" w:space="0" w:color="auto"/>
      </w:divBdr>
    </w:div>
    <w:div w:id="272129676">
      <w:bodyDiv w:val="1"/>
      <w:marLeft w:val="0"/>
      <w:marRight w:val="0"/>
      <w:marTop w:val="0"/>
      <w:marBottom w:val="0"/>
      <w:divBdr>
        <w:top w:val="none" w:sz="0" w:space="0" w:color="auto"/>
        <w:left w:val="none" w:sz="0" w:space="0" w:color="auto"/>
        <w:bottom w:val="none" w:sz="0" w:space="0" w:color="auto"/>
        <w:right w:val="none" w:sz="0" w:space="0" w:color="auto"/>
      </w:divBdr>
    </w:div>
    <w:div w:id="272639658">
      <w:bodyDiv w:val="1"/>
      <w:marLeft w:val="0"/>
      <w:marRight w:val="0"/>
      <w:marTop w:val="0"/>
      <w:marBottom w:val="0"/>
      <w:divBdr>
        <w:top w:val="none" w:sz="0" w:space="0" w:color="auto"/>
        <w:left w:val="none" w:sz="0" w:space="0" w:color="auto"/>
        <w:bottom w:val="none" w:sz="0" w:space="0" w:color="auto"/>
        <w:right w:val="none" w:sz="0" w:space="0" w:color="auto"/>
      </w:divBdr>
    </w:div>
    <w:div w:id="273757113">
      <w:bodyDiv w:val="1"/>
      <w:marLeft w:val="0"/>
      <w:marRight w:val="0"/>
      <w:marTop w:val="0"/>
      <w:marBottom w:val="0"/>
      <w:divBdr>
        <w:top w:val="none" w:sz="0" w:space="0" w:color="auto"/>
        <w:left w:val="none" w:sz="0" w:space="0" w:color="auto"/>
        <w:bottom w:val="none" w:sz="0" w:space="0" w:color="auto"/>
        <w:right w:val="none" w:sz="0" w:space="0" w:color="auto"/>
      </w:divBdr>
    </w:div>
    <w:div w:id="284235597">
      <w:bodyDiv w:val="1"/>
      <w:marLeft w:val="0"/>
      <w:marRight w:val="0"/>
      <w:marTop w:val="0"/>
      <w:marBottom w:val="0"/>
      <w:divBdr>
        <w:top w:val="none" w:sz="0" w:space="0" w:color="auto"/>
        <w:left w:val="none" w:sz="0" w:space="0" w:color="auto"/>
        <w:bottom w:val="none" w:sz="0" w:space="0" w:color="auto"/>
        <w:right w:val="none" w:sz="0" w:space="0" w:color="auto"/>
      </w:divBdr>
    </w:div>
    <w:div w:id="287324608">
      <w:bodyDiv w:val="1"/>
      <w:marLeft w:val="0"/>
      <w:marRight w:val="0"/>
      <w:marTop w:val="0"/>
      <w:marBottom w:val="0"/>
      <w:divBdr>
        <w:top w:val="none" w:sz="0" w:space="0" w:color="auto"/>
        <w:left w:val="none" w:sz="0" w:space="0" w:color="auto"/>
        <w:bottom w:val="none" w:sz="0" w:space="0" w:color="auto"/>
        <w:right w:val="none" w:sz="0" w:space="0" w:color="auto"/>
      </w:divBdr>
    </w:div>
    <w:div w:id="290283155">
      <w:bodyDiv w:val="1"/>
      <w:marLeft w:val="0"/>
      <w:marRight w:val="0"/>
      <w:marTop w:val="0"/>
      <w:marBottom w:val="0"/>
      <w:divBdr>
        <w:top w:val="none" w:sz="0" w:space="0" w:color="auto"/>
        <w:left w:val="none" w:sz="0" w:space="0" w:color="auto"/>
        <w:bottom w:val="none" w:sz="0" w:space="0" w:color="auto"/>
        <w:right w:val="none" w:sz="0" w:space="0" w:color="auto"/>
      </w:divBdr>
    </w:div>
    <w:div w:id="292060948">
      <w:bodyDiv w:val="1"/>
      <w:marLeft w:val="0"/>
      <w:marRight w:val="0"/>
      <w:marTop w:val="0"/>
      <w:marBottom w:val="0"/>
      <w:divBdr>
        <w:top w:val="none" w:sz="0" w:space="0" w:color="auto"/>
        <w:left w:val="none" w:sz="0" w:space="0" w:color="auto"/>
        <w:bottom w:val="none" w:sz="0" w:space="0" w:color="auto"/>
        <w:right w:val="none" w:sz="0" w:space="0" w:color="auto"/>
      </w:divBdr>
    </w:div>
    <w:div w:id="306934666">
      <w:bodyDiv w:val="1"/>
      <w:marLeft w:val="0"/>
      <w:marRight w:val="0"/>
      <w:marTop w:val="0"/>
      <w:marBottom w:val="0"/>
      <w:divBdr>
        <w:top w:val="none" w:sz="0" w:space="0" w:color="auto"/>
        <w:left w:val="none" w:sz="0" w:space="0" w:color="auto"/>
        <w:bottom w:val="none" w:sz="0" w:space="0" w:color="auto"/>
        <w:right w:val="none" w:sz="0" w:space="0" w:color="auto"/>
      </w:divBdr>
    </w:div>
    <w:div w:id="347372775">
      <w:bodyDiv w:val="1"/>
      <w:marLeft w:val="0"/>
      <w:marRight w:val="0"/>
      <w:marTop w:val="0"/>
      <w:marBottom w:val="0"/>
      <w:divBdr>
        <w:top w:val="none" w:sz="0" w:space="0" w:color="auto"/>
        <w:left w:val="none" w:sz="0" w:space="0" w:color="auto"/>
        <w:bottom w:val="none" w:sz="0" w:space="0" w:color="auto"/>
        <w:right w:val="none" w:sz="0" w:space="0" w:color="auto"/>
      </w:divBdr>
    </w:div>
    <w:div w:id="347492358">
      <w:bodyDiv w:val="1"/>
      <w:marLeft w:val="0"/>
      <w:marRight w:val="0"/>
      <w:marTop w:val="0"/>
      <w:marBottom w:val="0"/>
      <w:divBdr>
        <w:top w:val="none" w:sz="0" w:space="0" w:color="auto"/>
        <w:left w:val="none" w:sz="0" w:space="0" w:color="auto"/>
        <w:bottom w:val="none" w:sz="0" w:space="0" w:color="auto"/>
        <w:right w:val="none" w:sz="0" w:space="0" w:color="auto"/>
      </w:divBdr>
    </w:div>
    <w:div w:id="347683579">
      <w:bodyDiv w:val="1"/>
      <w:marLeft w:val="0"/>
      <w:marRight w:val="0"/>
      <w:marTop w:val="0"/>
      <w:marBottom w:val="0"/>
      <w:divBdr>
        <w:top w:val="none" w:sz="0" w:space="0" w:color="auto"/>
        <w:left w:val="none" w:sz="0" w:space="0" w:color="auto"/>
        <w:bottom w:val="none" w:sz="0" w:space="0" w:color="auto"/>
        <w:right w:val="none" w:sz="0" w:space="0" w:color="auto"/>
      </w:divBdr>
    </w:div>
    <w:div w:id="381291721">
      <w:bodyDiv w:val="1"/>
      <w:marLeft w:val="0"/>
      <w:marRight w:val="0"/>
      <w:marTop w:val="0"/>
      <w:marBottom w:val="0"/>
      <w:divBdr>
        <w:top w:val="none" w:sz="0" w:space="0" w:color="auto"/>
        <w:left w:val="none" w:sz="0" w:space="0" w:color="auto"/>
        <w:bottom w:val="none" w:sz="0" w:space="0" w:color="auto"/>
        <w:right w:val="none" w:sz="0" w:space="0" w:color="auto"/>
      </w:divBdr>
    </w:div>
    <w:div w:id="387805272">
      <w:bodyDiv w:val="1"/>
      <w:marLeft w:val="0"/>
      <w:marRight w:val="0"/>
      <w:marTop w:val="0"/>
      <w:marBottom w:val="0"/>
      <w:divBdr>
        <w:top w:val="none" w:sz="0" w:space="0" w:color="auto"/>
        <w:left w:val="none" w:sz="0" w:space="0" w:color="auto"/>
        <w:bottom w:val="none" w:sz="0" w:space="0" w:color="auto"/>
        <w:right w:val="none" w:sz="0" w:space="0" w:color="auto"/>
      </w:divBdr>
    </w:div>
    <w:div w:id="393896430">
      <w:bodyDiv w:val="1"/>
      <w:marLeft w:val="0"/>
      <w:marRight w:val="0"/>
      <w:marTop w:val="0"/>
      <w:marBottom w:val="0"/>
      <w:divBdr>
        <w:top w:val="none" w:sz="0" w:space="0" w:color="auto"/>
        <w:left w:val="none" w:sz="0" w:space="0" w:color="auto"/>
        <w:bottom w:val="none" w:sz="0" w:space="0" w:color="auto"/>
        <w:right w:val="none" w:sz="0" w:space="0" w:color="auto"/>
      </w:divBdr>
    </w:div>
    <w:div w:id="406849216">
      <w:bodyDiv w:val="1"/>
      <w:marLeft w:val="0"/>
      <w:marRight w:val="0"/>
      <w:marTop w:val="0"/>
      <w:marBottom w:val="0"/>
      <w:divBdr>
        <w:top w:val="none" w:sz="0" w:space="0" w:color="auto"/>
        <w:left w:val="none" w:sz="0" w:space="0" w:color="auto"/>
        <w:bottom w:val="none" w:sz="0" w:space="0" w:color="auto"/>
        <w:right w:val="none" w:sz="0" w:space="0" w:color="auto"/>
      </w:divBdr>
    </w:div>
    <w:div w:id="431779134">
      <w:bodyDiv w:val="1"/>
      <w:marLeft w:val="0"/>
      <w:marRight w:val="0"/>
      <w:marTop w:val="0"/>
      <w:marBottom w:val="0"/>
      <w:divBdr>
        <w:top w:val="none" w:sz="0" w:space="0" w:color="auto"/>
        <w:left w:val="none" w:sz="0" w:space="0" w:color="auto"/>
        <w:bottom w:val="none" w:sz="0" w:space="0" w:color="auto"/>
        <w:right w:val="none" w:sz="0" w:space="0" w:color="auto"/>
      </w:divBdr>
    </w:div>
    <w:div w:id="433944578">
      <w:bodyDiv w:val="1"/>
      <w:marLeft w:val="0"/>
      <w:marRight w:val="0"/>
      <w:marTop w:val="0"/>
      <w:marBottom w:val="0"/>
      <w:divBdr>
        <w:top w:val="none" w:sz="0" w:space="0" w:color="auto"/>
        <w:left w:val="none" w:sz="0" w:space="0" w:color="auto"/>
        <w:bottom w:val="none" w:sz="0" w:space="0" w:color="auto"/>
        <w:right w:val="none" w:sz="0" w:space="0" w:color="auto"/>
      </w:divBdr>
    </w:div>
    <w:div w:id="452863730">
      <w:bodyDiv w:val="1"/>
      <w:marLeft w:val="0"/>
      <w:marRight w:val="0"/>
      <w:marTop w:val="0"/>
      <w:marBottom w:val="0"/>
      <w:divBdr>
        <w:top w:val="none" w:sz="0" w:space="0" w:color="auto"/>
        <w:left w:val="none" w:sz="0" w:space="0" w:color="auto"/>
        <w:bottom w:val="none" w:sz="0" w:space="0" w:color="auto"/>
        <w:right w:val="none" w:sz="0" w:space="0" w:color="auto"/>
      </w:divBdr>
    </w:div>
    <w:div w:id="453522103">
      <w:bodyDiv w:val="1"/>
      <w:marLeft w:val="0"/>
      <w:marRight w:val="0"/>
      <w:marTop w:val="0"/>
      <w:marBottom w:val="0"/>
      <w:divBdr>
        <w:top w:val="none" w:sz="0" w:space="0" w:color="auto"/>
        <w:left w:val="none" w:sz="0" w:space="0" w:color="auto"/>
        <w:bottom w:val="none" w:sz="0" w:space="0" w:color="auto"/>
        <w:right w:val="none" w:sz="0" w:space="0" w:color="auto"/>
      </w:divBdr>
    </w:div>
    <w:div w:id="457837956">
      <w:bodyDiv w:val="1"/>
      <w:marLeft w:val="0"/>
      <w:marRight w:val="0"/>
      <w:marTop w:val="0"/>
      <w:marBottom w:val="0"/>
      <w:divBdr>
        <w:top w:val="none" w:sz="0" w:space="0" w:color="auto"/>
        <w:left w:val="none" w:sz="0" w:space="0" w:color="auto"/>
        <w:bottom w:val="none" w:sz="0" w:space="0" w:color="auto"/>
        <w:right w:val="none" w:sz="0" w:space="0" w:color="auto"/>
      </w:divBdr>
    </w:div>
    <w:div w:id="472600877">
      <w:bodyDiv w:val="1"/>
      <w:marLeft w:val="0"/>
      <w:marRight w:val="0"/>
      <w:marTop w:val="0"/>
      <w:marBottom w:val="0"/>
      <w:divBdr>
        <w:top w:val="none" w:sz="0" w:space="0" w:color="auto"/>
        <w:left w:val="none" w:sz="0" w:space="0" w:color="auto"/>
        <w:bottom w:val="none" w:sz="0" w:space="0" w:color="auto"/>
        <w:right w:val="none" w:sz="0" w:space="0" w:color="auto"/>
      </w:divBdr>
    </w:div>
    <w:div w:id="479348282">
      <w:bodyDiv w:val="1"/>
      <w:marLeft w:val="0"/>
      <w:marRight w:val="0"/>
      <w:marTop w:val="0"/>
      <w:marBottom w:val="0"/>
      <w:divBdr>
        <w:top w:val="none" w:sz="0" w:space="0" w:color="auto"/>
        <w:left w:val="none" w:sz="0" w:space="0" w:color="auto"/>
        <w:bottom w:val="none" w:sz="0" w:space="0" w:color="auto"/>
        <w:right w:val="none" w:sz="0" w:space="0" w:color="auto"/>
      </w:divBdr>
    </w:div>
    <w:div w:id="489324026">
      <w:bodyDiv w:val="1"/>
      <w:marLeft w:val="0"/>
      <w:marRight w:val="0"/>
      <w:marTop w:val="0"/>
      <w:marBottom w:val="0"/>
      <w:divBdr>
        <w:top w:val="none" w:sz="0" w:space="0" w:color="auto"/>
        <w:left w:val="none" w:sz="0" w:space="0" w:color="auto"/>
        <w:bottom w:val="none" w:sz="0" w:space="0" w:color="auto"/>
        <w:right w:val="none" w:sz="0" w:space="0" w:color="auto"/>
      </w:divBdr>
    </w:div>
    <w:div w:id="500463977">
      <w:bodyDiv w:val="1"/>
      <w:marLeft w:val="0"/>
      <w:marRight w:val="0"/>
      <w:marTop w:val="0"/>
      <w:marBottom w:val="0"/>
      <w:divBdr>
        <w:top w:val="none" w:sz="0" w:space="0" w:color="auto"/>
        <w:left w:val="none" w:sz="0" w:space="0" w:color="auto"/>
        <w:bottom w:val="none" w:sz="0" w:space="0" w:color="auto"/>
        <w:right w:val="none" w:sz="0" w:space="0" w:color="auto"/>
      </w:divBdr>
    </w:div>
    <w:div w:id="522477789">
      <w:bodyDiv w:val="1"/>
      <w:marLeft w:val="0"/>
      <w:marRight w:val="0"/>
      <w:marTop w:val="0"/>
      <w:marBottom w:val="0"/>
      <w:divBdr>
        <w:top w:val="none" w:sz="0" w:space="0" w:color="auto"/>
        <w:left w:val="none" w:sz="0" w:space="0" w:color="auto"/>
        <w:bottom w:val="none" w:sz="0" w:space="0" w:color="auto"/>
        <w:right w:val="none" w:sz="0" w:space="0" w:color="auto"/>
      </w:divBdr>
    </w:div>
    <w:div w:id="540096467">
      <w:bodyDiv w:val="1"/>
      <w:marLeft w:val="0"/>
      <w:marRight w:val="0"/>
      <w:marTop w:val="0"/>
      <w:marBottom w:val="0"/>
      <w:divBdr>
        <w:top w:val="none" w:sz="0" w:space="0" w:color="auto"/>
        <w:left w:val="none" w:sz="0" w:space="0" w:color="auto"/>
        <w:bottom w:val="none" w:sz="0" w:space="0" w:color="auto"/>
        <w:right w:val="none" w:sz="0" w:space="0" w:color="auto"/>
      </w:divBdr>
    </w:div>
    <w:div w:id="545029475">
      <w:bodyDiv w:val="1"/>
      <w:marLeft w:val="0"/>
      <w:marRight w:val="0"/>
      <w:marTop w:val="0"/>
      <w:marBottom w:val="0"/>
      <w:divBdr>
        <w:top w:val="none" w:sz="0" w:space="0" w:color="auto"/>
        <w:left w:val="none" w:sz="0" w:space="0" w:color="auto"/>
        <w:bottom w:val="none" w:sz="0" w:space="0" w:color="auto"/>
        <w:right w:val="none" w:sz="0" w:space="0" w:color="auto"/>
      </w:divBdr>
    </w:div>
    <w:div w:id="564100591">
      <w:bodyDiv w:val="1"/>
      <w:marLeft w:val="0"/>
      <w:marRight w:val="0"/>
      <w:marTop w:val="0"/>
      <w:marBottom w:val="0"/>
      <w:divBdr>
        <w:top w:val="none" w:sz="0" w:space="0" w:color="auto"/>
        <w:left w:val="none" w:sz="0" w:space="0" w:color="auto"/>
        <w:bottom w:val="none" w:sz="0" w:space="0" w:color="auto"/>
        <w:right w:val="none" w:sz="0" w:space="0" w:color="auto"/>
      </w:divBdr>
    </w:div>
    <w:div w:id="565841015">
      <w:bodyDiv w:val="1"/>
      <w:marLeft w:val="0"/>
      <w:marRight w:val="0"/>
      <w:marTop w:val="0"/>
      <w:marBottom w:val="0"/>
      <w:divBdr>
        <w:top w:val="none" w:sz="0" w:space="0" w:color="auto"/>
        <w:left w:val="none" w:sz="0" w:space="0" w:color="auto"/>
        <w:bottom w:val="none" w:sz="0" w:space="0" w:color="auto"/>
        <w:right w:val="none" w:sz="0" w:space="0" w:color="auto"/>
      </w:divBdr>
    </w:div>
    <w:div w:id="579489428">
      <w:bodyDiv w:val="1"/>
      <w:marLeft w:val="0"/>
      <w:marRight w:val="0"/>
      <w:marTop w:val="0"/>
      <w:marBottom w:val="0"/>
      <w:divBdr>
        <w:top w:val="none" w:sz="0" w:space="0" w:color="auto"/>
        <w:left w:val="none" w:sz="0" w:space="0" w:color="auto"/>
        <w:bottom w:val="none" w:sz="0" w:space="0" w:color="auto"/>
        <w:right w:val="none" w:sz="0" w:space="0" w:color="auto"/>
      </w:divBdr>
    </w:div>
    <w:div w:id="610087327">
      <w:bodyDiv w:val="1"/>
      <w:marLeft w:val="0"/>
      <w:marRight w:val="0"/>
      <w:marTop w:val="0"/>
      <w:marBottom w:val="0"/>
      <w:divBdr>
        <w:top w:val="none" w:sz="0" w:space="0" w:color="auto"/>
        <w:left w:val="none" w:sz="0" w:space="0" w:color="auto"/>
        <w:bottom w:val="none" w:sz="0" w:space="0" w:color="auto"/>
        <w:right w:val="none" w:sz="0" w:space="0" w:color="auto"/>
      </w:divBdr>
    </w:div>
    <w:div w:id="620772468">
      <w:bodyDiv w:val="1"/>
      <w:marLeft w:val="0"/>
      <w:marRight w:val="0"/>
      <w:marTop w:val="0"/>
      <w:marBottom w:val="0"/>
      <w:divBdr>
        <w:top w:val="none" w:sz="0" w:space="0" w:color="auto"/>
        <w:left w:val="none" w:sz="0" w:space="0" w:color="auto"/>
        <w:bottom w:val="none" w:sz="0" w:space="0" w:color="auto"/>
        <w:right w:val="none" w:sz="0" w:space="0" w:color="auto"/>
      </w:divBdr>
    </w:div>
    <w:div w:id="623773890">
      <w:bodyDiv w:val="1"/>
      <w:marLeft w:val="0"/>
      <w:marRight w:val="0"/>
      <w:marTop w:val="0"/>
      <w:marBottom w:val="0"/>
      <w:divBdr>
        <w:top w:val="none" w:sz="0" w:space="0" w:color="auto"/>
        <w:left w:val="none" w:sz="0" w:space="0" w:color="auto"/>
        <w:bottom w:val="none" w:sz="0" w:space="0" w:color="auto"/>
        <w:right w:val="none" w:sz="0" w:space="0" w:color="auto"/>
      </w:divBdr>
    </w:div>
    <w:div w:id="640309478">
      <w:bodyDiv w:val="1"/>
      <w:marLeft w:val="0"/>
      <w:marRight w:val="0"/>
      <w:marTop w:val="0"/>
      <w:marBottom w:val="0"/>
      <w:divBdr>
        <w:top w:val="none" w:sz="0" w:space="0" w:color="auto"/>
        <w:left w:val="none" w:sz="0" w:space="0" w:color="auto"/>
        <w:bottom w:val="none" w:sz="0" w:space="0" w:color="auto"/>
        <w:right w:val="none" w:sz="0" w:space="0" w:color="auto"/>
      </w:divBdr>
    </w:div>
    <w:div w:id="653219759">
      <w:bodyDiv w:val="1"/>
      <w:marLeft w:val="0"/>
      <w:marRight w:val="0"/>
      <w:marTop w:val="0"/>
      <w:marBottom w:val="0"/>
      <w:divBdr>
        <w:top w:val="none" w:sz="0" w:space="0" w:color="auto"/>
        <w:left w:val="none" w:sz="0" w:space="0" w:color="auto"/>
        <w:bottom w:val="none" w:sz="0" w:space="0" w:color="auto"/>
        <w:right w:val="none" w:sz="0" w:space="0" w:color="auto"/>
      </w:divBdr>
    </w:div>
    <w:div w:id="653678770">
      <w:bodyDiv w:val="1"/>
      <w:marLeft w:val="0"/>
      <w:marRight w:val="0"/>
      <w:marTop w:val="0"/>
      <w:marBottom w:val="0"/>
      <w:divBdr>
        <w:top w:val="none" w:sz="0" w:space="0" w:color="auto"/>
        <w:left w:val="none" w:sz="0" w:space="0" w:color="auto"/>
        <w:bottom w:val="none" w:sz="0" w:space="0" w:color="auto"/>
        <w:right w:val="none" w:sz="0" w:space="0" w:color="auto"/>
      </w:divBdr>
    </w:div>
    <w:div w:id="666632203">
      <w:bodyDiv w:val="1"/>
      <w:marLeft w:val="0"/>
      <w:marRight w:val="0"/>
      <w:marTop w:val="0"/>
      <w:marBottom w:val="0"/>
      <w:divBdr>
        <w:top w:val="none" w:sz="0" w:space="0" w:color="auto"/>
        <w:left w:val="none" w:sz="0" w:space="0" w:color="auto"/>
        <w:bottom w:val="none" w:sz="0" w:space="0" w:color="auto"/>
        <w:right w:val="none" w:sz="0" w:space="0" w:color="auto"/>
      </w:divBdr>
    </w:div>
    <w:div w:id="674108685">
      <w:bodyDiv w:val="1"/>
      <w:marLeft w:val="0"/>
      <w:marRight w:val="0"/>
      <w:marTop w:val="0"/>
      <w:marBottom w:val="0"/>
      <w:divBdr>
        <w:top w:val="none" w:sz="0" w:space="0" w:color="auto"/>
        <w:left w:val="none" w:sz="0" w:space="0" w:color="auto"/>
        <w:bottom w:val="none" w:sz="0" w:space="0" w:color="auto"/>
        <w:right w:val="none" w:sz="0" w:space="0" w:color="auto"/>
      </w:divBdr>
    </w:div>
    <w:div w:id="682587203">
      <w:bodyDiv w:val="1"/>
      <w:marLeft w:val="0"/>
      <w:marRight w:val="0"/>
      <w:marTop w:val="0"/>
      <w:marBottom w:val="0"/>
      <w:divBdr>
        <w:top w:val="none" w:sz="0" w:space="0" w:color="auto"/>
        <w:left w:val="none" w:sz="0" w:space="0" w:color="auto"/>
        <w:bottom w:val="none" w:sz="0" w:space="0" w:color="auto"/>
        <w:right w:val="none" w:sz="0" w:space="0" w:color="auto"/>
      </w:divBdr>
    </w:div>
    <w:div w:id="687950880">
      <w:bodyDiv w:val="1"/>
      <w:marLeft w:val="0"/>
      <w:marRight w:val="0"/>
      <w:marTop w:val="0"/>
      <w:marBottom w:val="0"/>
      <w:divBdr>
        <w:top w:val="none" w:sz="0" w:space="0" w:color="auto"/>
        <w:left w:val="none" w:sz="0" w:space="0" w:color="auto"/>
        <w:bottom w:val="none" w:sz="0" w:space="0" w:color="auto"/>
        <w:right w:val="none" w:sz="0" w:space="0" w:color="auto"/>
      </w:divBdr>
    </w:div>
    <w:div w:id="692877968">
      <w:bodyDiv w:val="1"/>
      <w:marLeft w:val="0"/>
      <w:marRight w:val="0"/>
      <w:marTop w:val="0"/>
      <w:marBottom w:val="0"/>
      <w:divBdr>
        <w:top w:val="none" w:sz="0" w:space="0" w:color="auto"/>
        <w:left w:val="none" w:sz="0" w:space="0" w:color="auto"/>
        <w:bottom w:val="none" w:sz="0" w:space="0" w:color="auto"/>
        <w:right w:val="none" w:sz="0" w:space="0" w:color="auto"/>
      </w:divBdr>
    </w:div>
    <w:div w:id="701050183">
      <w:bodyDiv w:val="1"/>
      <w:marLeft w:val="0"/>
      <w:marRight w:val="0"/>
      <w:marTop w:val="0"/>
      <w:marBottom w:val="0"/>
      <w:divBdr>
        <w:top w:val="none" w:sz="0" w:space="0" w:color="auto"/>
        <w:left w:val="none" w:sz="0" w:space="0" w:color="auto"/>
        <w:bottom w:val="none" w:sz="0" w:space="0" w:color="auto"/>
        <w:right w:val="none" w:sz="0" w:space="0" w:color="auto"/>
      </w:divBdr>
    </w:div>
    <w:div w:id="702830006">
      <w:bodyDiv w:val="1"/>
      <w:marLeft w:val="0"/>
      <w:marRight w:val="0"/>
      <w:marTop w:val="0"/>
      <w:marBottom w:val="0"/>
      <w:divBdr>
        <w:top w:val="none" w:sz="0" w:space="0" w:color="auto"/>
        <w:left w:val="none" w:sz="0" w:space="0" w:color="auto"/>
        <w:bottom w:val="none" w:sz="0" w:space="0" w:color="auto"/>
        <w:right w:val="none" w:sz="0" w:space="0" w:color="auto"/>
      </w:divBdr>
    </w:div>
    <w:div w:id="707069556">
      <w:bodyDiv w:val="1"/>
      <w:marLeft w:val="0"/>
      <w:marRight w:val="0"/>
      <w:marTop w:val="0"/>
      <w:marBottom w:val="0"/>
      <w:divBdr>
        <w:top w:val="none" w:sz="0" w:space="0" w:color="auto"/>
        <w:left w:val="none" w:sz="0" w:space="0" w:color="auto"/>
        <w:bottom w:val="none" w:sz="0" w:space="0" w:color="auto"/>
        <w:right w:val="none" w:sz="0" w:space="0" w:color="auto"/>
      </w:divBdr>
    </w:div>
    <w:div w:id="715664418">
      <w:bodyDiv w:val="1"/>
      <w:marLeft w:val="0"/>
      <w:marRight w:val="0"/>
      <w:marTop w:val="0"/>
      <w:marBottom w:val="0"/>
      <w:divBdr>
        <w:top w:val="none" w:sz="0" w:space="0" w:color="auto"/>
        <w:left w:val="none" w:sz="0" w:space="0" w:color="auto"/>
        <w:bottom w:val="none" w:sz="0" w:space="0" w:color="auto"/>
        <w:right w:val="none" w:sz="0" w:space="0" w:color="auto"/>
      </w:divBdr>
    </w:div>
    <w:div w:id="723257579">
      <w:bodyDiv w:val="1"/>
      <w:marLeft w:val="0"/>
      <w:marRight w:val="0"/>
      <w:marTop w:val="0"/>
      <w:marBottom w:val="0"/>
      <w:divBdr>
        <w:top w:val="none" w:sz="0" w:space="0" w:color="auto"/>
        <w:left w:val="none" w:sz="0" w:space="0" w:color="auto"/>
        <w:bottom w:val="none" w:sz="0" w:space="0" w:color="auto"/>
        <w:right w:val="none" w:sz="0" w:space="0" w:color="auto"/>
      </w:divBdr>
    </w:div>
    <w:div w:id="724834194">
      <w:bodyDiv w:val="1"/>
      <w:marLeft w:val="0"/>
      <w:marRight w:val="0"/>
      <w:marTop w:val="0"/>
      <w:marBottom w:val="0"/>
      <w:divBdr>
        <w:top w:val="none" w:sz="0" w:space="0" w:color="auto"/>
        <w:left w:val="none" w:sz="0" w:space="0" w:color="auto"/>
        <w:bottom w:val="none" w:sz="0" w:space="0" w:color="auto"/>
        <w:right w:val="none" w:sz="0" w:space="0" w:color="auto"/>
      </w:divBdr>
    </w:div>
    <w:div w:id="727220035">
      <w:bodyDiv w:val="1"/>
      <w:marLeft w:val="0"/>
      <w:marRight w:val="0"/>
      <w:marTop w:val="0"/>
      <w:marBottom w:val="0"/>
      <w:divBdr>
        <w:top w:val="none" w:sz="0" w:space="0" w:color="auto"/>
        <w:left w:val="none" w:sz="0" w:space="0" w:color="auto"/>
        <w:bottom w:val="none" w:sz="0" w:space="0" w:color="auto"/>
        <w:right w:val="none" w:sz="0" w:space="0" w:color="auto"/>
      </w:divBdr>
    </w:div>
    <w:div w:id="730885159">
      <w:bodyDiv w:val="1"/>
      <w:marLeft w:val="0"/>
      <w:marRight w:val="0"/>
      <w:marTop w:val="0"/>
      <w:marBottom w:val="0"/>
      <w:divBdr>
        <w:top w:val="none" w:sz="0" w:space="0" w:color="auto"/>
        <w:left w:val="none" w:sz="0" w:space="0" w:color="auto"/>
        <w:bottom w:val="none" w:sz="0" w:space="0" w:color="auto"/>
        <w:right w:val="none" w:sz="0" w:space="0" w:color="auto"/>
      </w:divBdr>
    </w:div>
    <w:div w:id="740955412">
      <w:bodyDiv w:val="1"/>
      <w:marLeft w:val="0"/>
      <w:marRight w:val="0"/>
      <w:marTop w:val="0"/>
      <w:marBottom w:val="0"/>
      <w:divBdr>
        <w:top w:val="none" w:sz="0" w:space="0" w:color="auto"/>
        <w:left w:val="none" w:sz="0" w:space="0" w:color="auto"/>
        <w:bottom w:val="none" w:sz="0" w:space="0" w:color="auto"/>
        <w:right w:val="none" w:sz="0" w:space="0" w:color="auto"/>
      </w:divBdr>
    </w:div>
    <w:div w:id="742722310">
      <w:bodyDiv w:val="1"/>
      <w:marLeft w:val="0"/>
      <w:marRight w:val="0"/>
      <w:marTop w:val="0"/>
      <w:marBottom w:val="0"/>
      <w:divBdr>
        <w:top w:val="none" w:sz="0" w:space="0" w:color="auto"/>
        <w:left w:val="none" w:sz="0" w:space="0" w:color="auto"/>
        <w:bottom w:val="none" w:sz="0" w:space="0" w:color="auto"/>
        <w:right w:val="none" w:sz="0" w:space="0" w:color="auto"/>
      </w:divBdr>
    </w:div>
    <w:div w:id="772164364">
      <w:bodyDiv w:val="1"/>
      <w:marLeft w:val="0"/>
      <w:marRight w:val="0"/>
      <w:marTop w:val="0"/>
      <w:marBottom w:val="0"/>
      <w:divBdr>
        <w:top w:val="none" w:sz="0" w:space="0" w:color="auto"/>
        <w:left w:val="none" w:sz="0" w:space="0" w:color="auto"/>
        <w:bottom w:val="none" w:sz="0" w:space="0" w:color="auto"/>
        <w:right w:val="none" w:sz="0" w:space="0" w:color="auto"/>
      </w:divBdr>
    </w:div>
    <w:div w:id="809975923">
      <w:bodyDiv w:val="1"/>
      <w:marLeft w:val="0"/>
      <w:marRight w:val="0"/>
      <w:marTop w:val="0"/>
      <w:marBottom w:val="0"/>
      <w:divBdr>
        <w:top w:val="none" w:sz="0" w:space="0" w:color="auto"/>
        <w:left w:val="none" w:sz="0" w:space="0" w:color="auto"/>
        <w:bottom w:val="none" w:sz="0" w:space="0" w:color="auto"/>
        <w:right w:val="none" w:sz="0" w:space="0" w:color="auto"/>
      </w:divBdr>
    </w:div>
    <w:div w:id="829829220">
      <w:bodyDiv w:val="1"/>
      <w:marLeft w:val="0"/>
      <w:marRight w:val="0"/>
      <w:marTop w:val="0"/>
      <w:marBottom w:val="0"/>
      <w:divBdr>
        <w:top w:val="none" w:sz="0" w:space="0" w:color="auto"/>
        <w:left w:val="none" w:sz="0" w:space="0" w:color="auto"/>
        <w:bottom w:val="none" w:sz="0" w:space="0" w:color="auto"/>
        <w:right w:val="none" w:sz="0" w:space="0" w:color="auto"/>
      </w:divBdr>
    </w:div>
    <w:div w:id="846752126">
      <w:bodyDiv w:val="1"/>
      <w:marLeft w:val="0"/>
      <w:marRight w:val="0"/>
      <w:marTop w:val="0"/>
      <w:marBottom w:val="0"/>
      <w:divBdr>
        <w:top w:val="none" w:sz="0" w:space="0" w:color="auto"/>
        <w:left w:val="none" w:sz="0" w:space="0" w:color="auto"/>
        <w:bottom w:val="none" w:sz="0" w:space="0" w:color="auto"/>
        <w:right w:val="none" w:sz="0" w:space="0" w:color="auto"/>
      </w:divBdr>
    </w:div>
    <w:div w:id="865096321">
      <w:bodyDiv w:val="1"/>
      <w:marLeft w:val="0"/>
      <w:marRight w:val="0"/>
      <w:marTop w:val="0"/>
      <w:marBottom w:val="0"/>
      <w:divBdr>
        <w:top w:val="none" w:sz="0" w:space="0" w:color="auto"/>
        <w:left w:val="none" w:sz="0" w:space="0" w:color="auto"/>
        <w:bottom w:val="none" w:sz="0" w:space="0" w:color="auto"/>
        <w:right w:val="none" w:sz="0" w:space="0" w:color="auto"/>
      </w:divBdr>
    </w:div>
    <w:div w:id="898322160">
      <w:bodyDiv w:val="1"/>
      <w:marLeft w:val="0"/>
      <w:marRight w:val="0"/>
      <w:marTop w:val="0"/>
      <w:marBottom w:val="0"/>
      <w:divBdr>
        <w:top w:val="none" w:sz="0" w:space="0" w:color="auto"/>
        <w:left w:val="none" w:sz="0" w:space="0" w:color="auto"/>
        <w:bottom w:val="none" w:sz="0" w:space="0" w:color="auto"/>
        <w:right w:val="none" w:sz="0" w:space="0" w:color="auto"/>
      </w:divBdr>
    </w:div>
    <w:div w:id="918103949">
      <w:bodyDiv w:val="1"/>
      <w:marLeft w:val="0"/>
      <w:marRight w:val="0"/>
      <w:marTop w:val="0"/>
      <w:marBottom w:val="0"/>
      <w:divBdr>
        <w:top w:val="none" w:sz="0" w:space="0" w:color="auto"/>
        <w:left w:val="none" w:sz="0" w:space="0" w:color="auto"/>
        <w:bottom w:val="none" w:sz="0" w:space="0" w:color="auto"/>
        <w:right w:val="none" w:sz="0" w:space="0" w:color="auto"/>
      </w:divBdr>
    </w:div>
    <w:div w:id="956570889">
      <w:bodyDiv w:val="1"/>
      <w:marLeft w:val="0"/>
      <w:marRight w:val="0"/>
      <w:marTop w:val="0"/>
      <w:marBottom w:val="0"/>
      <w:divBdr>
        <w:top w:val="none" w:sz="0" w:space="0" w:color="auto"/>
        <w:left w:val="none" w:sz="0" w:space="0" w:color="auto"/>
        <w:bottom w:val="none" w:sz="0" w:space="0" w:color="auto"/>
        <w:right w:val="none" w:sz="0" w:space="0" w:color="auto"/>
      </w:divBdr>
    </w:div>
    <w:div w:id="973098251">
      <w:bodyDiv w:val="1"/>
      <w:marLeft w:val="0"/>
      <w:marRight w:val="0"/>
      <w:marTop w:val="0"/>
      <w:marBottom w:val="0"/>
      <w:divBdr>
        <w:top w:val="none" w:sz="0" w:space="0" w:color="auto"/>
        <w:left w:val="none" w:sz="0" w:space="0" w:color="auto"/>
        <w:bottom w:val="none" w:sz="0" w:space="0" w:color="auto"/>
        <w:right w:val="none" w:sz="0" w:space="0" w:color="auto"/>
      </w:divBdr>
    </w:div>
    <w:div w:id="987782265">
      <w:bodyDiv w:val="1"/>
      <w:marLeft w:val="0"/>
      <w:marRight w:val="0"/>
      <w:marTop w:val="0"/>
      <w:marBottom w:val="0"/>
      <w:divBdr>
        <w:top w:val="none" w:sz="0" w:space="0" w:color="auto"/>
        <w:left w:val="none" w:sz="0" w:space="0" w:color="auto"/>
        <w:bottom w:val="none" w:sz="0" w:space="0" w:color="auto"/>
        <w:right w:val="none" w:sz="0" w:space="0" w:color="auto"/>
      </w:divBdr>
    </w:div>
    <w:div w:id="988243083">
      <w:bodyDiv w:val="1"/>
      <w:marLeft w:val="0"/>
      <w:marRight w:val="0"/>
      <w:marTop w:val="0"/>
      <w:marBottom w:val="0"/>
      <w:divBdr>
        <w:top w:val="none" w:sz="0" w:space="0" w:color="auto"/>
        <w:left w:val="none" w:sz="0" w:space="0" w:color="auto"/>
        <w:bottom w:val="none" w:sz="0" w:space="0" w:color="auto"/>
        <w:right w:val="none" w:sz="0" w:space="0" w:color="auto"/>
      </w:divBdr>
    </w:div>
    <w:div w:id="1017539179">
      <w:bodyDiv w:val="1"/>
      <w:marLeft w:val="0"/>
      <w:marRight w:val="0"/>
      <w:marTop w:val="0"/>
      <w:marBottom w:val="0"/>
      <w:divBdr>
        <w:top w:val="none" w:sz="0" w:space="0" w:color="auto"/>
        <w:left w:val="none" w:sz="0" w:space="0" w:color="auto"/>
        <w:bottom w:val="none" w:sz="0" w:space="0" w:color="auto"/>
        <w:right w:val="none" w:sz="0" w:space="0" w:color="auto"/>
      </w:divBdr>
    </w:div>
    <w:div w:id="1021708837">
      <w:bodyDiv w:val="1"/>
      <w:marLeft w:val="0"/>
      <w:marRight w:val="0"/>
      <w:marTop w:val="0"/>
      <w:marBottom w:val="0"/>
      <w:divBdr>
        <w:top w:val="none" w:sz="0" w:space="0" w:color="auto"/>
        <w:left w:val="none" w:sz="0" w:space="0" w:color="auto"/>
        <w:bottom w:val="none" w:sz="0" w:space="0" w:color="auto"/>
        <w:right w:val="none" w:sz="0" w:space="0" w:color="auto"/>
      </w:divBdr>
    </w:div>
    <w:div w:id="1055471277">
      <w:bodyDiv w:val="1"/>
      <w:marLeft w:val="0"/>
      <w:marRight w:val="0"/>
      <w:marTop w:val="0"/>
      <w:marBottom w:val="0"/>
      <w:divBdr>
        <w:top w:val="none" w:sz="0" w:space="0" w:color="auto"/>
        <w:left w:val="none" w:sz="0" w:space="0" w:color="auto"/>
        <w:bottom w:val="none" w:sz="0" w:space="0" w:color="auto"/>
        <w:right w:val="none" w:sz="0" w:space="0" w:color="auto"/>
      </w:divBdr>
    </w:div>
    <w:div w:id="1056004365">
      <w:bodyDiv w:val="1"/>
      <w:marLeft w:val="0"/>
      <w:marRight w:val="0"/>
      <w:marTop w:val="0"/>
      <w:marBottom w:val="0"/>
      <w:divBdr>
        <w:top w:val="none" w:sz="0" w:space="0" w:color="auto"/>
        <w:left w:val="none" w:sz="0" w:space="0" w:color="auto"/>
        <w:bottom w:val="none" w:sz="0" w:space="0" w:color="auto"/>
        <w:right w:val="none" w:sz="0" w:space="0" w:color="auto"/>
      </w:divBdr>
    </w:div>
    <w:div w:id="1058750222">
      <w:bodyDiv w:val="1"/>
      <w:marLeft w:val="0"/>
      <w:marRight w:val="0"/>
      <w:marTop w:val="0"/>
      <w:marBottom w:val="0"/>
      <w:divBdr>
        <w:top w:val="none" w:sz="0" w:space="0" w:color="auto"/>
        <w:left w:val="none" w:sz="0" w:space="0" w:color="auto"/>
        <w:bottom w:val="none" w:sz="0" w:space="0" w:color="auto"/>
        <w:right w:val="none" w:sz="0" w:space="0" w:color="auto"/>
      </w:divBdr>
    </w:div>
    <w:div w:id="1075394244">
      <w:bodyDiv w:val="1"/>
      <w:marLeft w:val="0"/>
      <w:marRight w:val="0"/>
      <w:marTop w:val="0"/>
      <w:marBottom w:val="0"/>
      <w:divBdr>
        <w:top w:val="none" w:sz="0" w:space="0" w:color="auto"/>
        <w:left w:val="none" w:sz="0" w:space="0" w:color="auto"/>
        <w:bottom w:val="none" w:sz="0" w:space="0" w:color="auto"/>
        <w:right w:val="none" w:sz="0" w:space="0" w:color="auto"/>
      </w:divBdr>
    </w:div>
    <w:div w:id="1085031992">
      <w:bodyDiv w:val="1"/>
      <w:marLeft w:val="0"/>
      <w:marRight w:val="0"/>
      <w:marTop w:val="0"/>
      <w:marBottom w:val="0"/>
      <w:divBdr>
        <w:top w:val="none" w:sz="0" w:space="0" w:color="auto"/>
        <w:left w:val="none" w:sz="0" w:space="0" w:color="auto"/>
        <w:bottom w:val="none" w:sz="0" w:space="0" w:color="auto"/>
        <w:right w:val="none" w:sz="0" w:space="0" w:color="auto"/>
      </w:divBdr>
    </w:div>
    <w:div w:id="1091004613">
      <w:bodyDiv w:val="1"/>
      <w:marLeft w:val="0"/>
      <w:marRight w:val="0"/>
      <w:marTop w:val="0"/>
      <w:marBottom w:val="0"/>
      <w:divBdr>
        <w:top w:val="none" w:sz="0" w:space="0" w:color="auto"/>
        <w:left w:val="none" w:sz="0" w:space="0" w:color="auto"/>
        <w:bottom w:val="none" w:sz="0" w:space="0" w:color="auto"/>
        <w:right w:val="none" w:sz="0" w:space="0" w:color="auto"/>
      </w:divBdr>
    </w:div>
    <w:div w:id="1103845745">
      <w:bodyDiv w:val="1"/>
      <w:marLeft w:val="0"/>
      <w:marRight w:val="0"/>
      <w:marTop w:val="0"/>
      <w:marBottom w:val="0"/>
      <w:divBdr>
        <w:top w:val="none" w:sz="0" w:space="0" w:color="auto"/>
        <w:left w:val="none" w:sz="0" w:space="0" w:color="auto"/>
        <w:bottom w:val="none" w:sz="0" w:space="0" w:color="auto"/>
        <w:right w:val="none" w:sz="0" w:space="0" w:color="auto"/>
      </w:divBdr>
    </w:div>
    <w:div w:id="1106119262">
      <w:bodyDiv w:val="1"/>
      <w:marLeft w:val="0"/>
      <w:marRight w:val="0"/>
      <w:marTop w:val="0"/>
      <w:marBottom w:val="0"/>
      <w:divBdr>
        <w:top w:val="none" w:sz="0" w:space="0" w:color="auto"/>
        <w:left w:val="none" w:sz="0" w:space="0" w:color="auto"/>
        <w:bottom w:val="none" w:sz="0" w:space="0" w:color="auto"/>
        <w:right w:val="none" w:sz="0" w:space="0" w:color="auto"/>
      </w:divBdr>
    </w:div>
    <w:div w:id="1110203040">
      <w:bodyDiv w:val="1"/>
      <w:marLeft w:val="0"/>
      <w:marRight w:val="0"/>
      <w:marTop w:val="0"/>
      <w:marBottom w:val="0"/>
      <w:divBdr>
        <w:top w:val="none" w:sz="0" w:space="0" w:color="auto"/>
        <w:left w:val="none" w:sz="0" w:space="0" w:color="auto"/>
        <w:bottom w:val="none" w:sz="0" w:space="0" w:color="auto"/>
        <w:right w:val="none" w:sz="0" w:space="0" w:color="auto"/>
      </w:divBdr>
    </w:div>
    <w:div w:id="1164784293">
      <w:bodyDiv w:val="1"/>
      <w:marLeft w:val="0"/>
      <w:marRight w:val="0"/>
      <w:marTop w:val="0"/>
      <w:marBottom w:val="0"/>
      <w:divBdr>
        <w:top w:val="none" w:sz="0" w:space="0" w:color="auto"/>
        <w:left w:val="none" w:sz="0" w:space="0" w:color="auto"/>
        <w:bottom w:val="none" w:sz="0" w:space="0" w:color="auto"/>
        <w:right w:val="none" w:sz="0" w:space="0" w:color="auto"/>
      </w:divBdr>
    </w:div>
    <w:div w:id="1165589775">
      <w:bodyDiv w:val="1"/>
      <w:marLeft w:val="0"/>
      <w:marRight w:val="0"/>
      <w:marTop w:val="0"/>
      <w:marBottom w:val="0"/>
      <w:divBdr>
        <w:top w:val="none" w:sz="0" w:space="0" w:color="auto"/>
        <w:left w:val="none" w:sz="0" w:space="0" w:color="auto"/>
        <w:bottom w:val="none" w:sz="0" w:space="0" w:color="auto"/>
        <w:right w:val="none" w:sz="0" w:space="0" w:color="auto"/>
      </w:divBdr>
    </w:div>
    <w:div w:id="1173226038">
      <w:bodyDiv w:val="1"/>
      <w:marLeft w:val="0"/>
      <w:marRight w:val="0"/>
      <w:marTop w:val="0"/>
      <w:marBottom w:val="0"/>
      <w:divBdr>
        <w:top w:val="none" w:sz="0" w:space="0" w:color="auto"/>
        <w:left w:val="none" w:sz="0" w:space="0" w:color="auto"/>
        <w:bottom w:val="none" w:sz="0" w:space="0" w:color="auto"/>
        <w:right w:val="none" w:sz="0" w:space="0" w:color="auto"/>
      </w:divBdr>
    </w:div>
    <w:div w:id="1175460521">
      <w:bodyDiv w:val="1"/>
      <w:marLeft w:val="0"/>
      <w:marRight w:val="0"/>
      <w:marTop w:val="0"/>
      <w:marBottom w:val="0"/>
      <w:divBdr>
        <w:top w:val="none" w:sz="0" w:space="0" w:color="auto"/>
        <w:left w:val="none" w:sz="0" w:space="0" w:color="auto"/>
        <w:bottom w:val="none" w:sz="0" w:space="0" w:color="auto"/>
        <w:right w:val="none" w:sz="0" w:space="0" w:color="auto"/>
      </w:divBdr>
    </w:div>
    <w:div w:id="1178035851">
      <w:bodyDiv w:val="1"/>
      <w:marLeft w:val="0"/>
      <w:marRight w:val="0"/>
      <w:marTop w:val="0"/>
      <w:marBottom w:val="0"/>
      <w:divBdr>
        <w:top w:val="none" w:sz="0" w:space="0" w:color="auto"/>
        <w:left w:val="none" w:sz="0" w:space="0" w:color="auto"/>
        <w:bottom w:val="none" w:sz="0" w:space="0" w:color="auto"/>
        <w:right w:val="none" w:sz="0" w:space="0" w:color="auto"/>
      </w:divBdr>
    </w:div>
    <w:div w:id="1179853823">
      <w:bodyDiv w:val="1"/>
      <w:marLeft w:val="0"/>
      <w:marRight w:val="0"/>
      <w:marTop w:val="0"/>
      <w:marBottom w:val="0"/>
      <w:divBdr>
        <w:top w:val="none" w:sz="0" w:space="0" w:color="auto"/>
        <w:left w:val="none" w:sz="0" w:space="0" w:color="auto"/>
        <w:bottom w:val="none" w:sz="0" w:space="0" w:color="auto"/>
        <w:right w:val="none" w:sz="0" w:space="0" w:color="auto"/>
      </w:divBdr>
    </w:div>
    <w:div w:id="1192379200">
      <w:bodyDiv w:val="1"/>
      <w:marLeft w:val="0"/>
      <w:marRight w:val="0"/>
      <w:marTop w:val="0"/>
      <w:marBottom w:val="0"/>
      <w:divBdr>
        <w:top w:val="none" w:sz="0" w:space="0" w:color="auto"/>
        <w:left w:val="none" w:sz="0" w:space="0" w:color="auto"/>
        <w:bottom w:val="none" w:sz="0" w:space="0" w:color="auto"/>
        <w:right w:val="none" w:sz="0" w:space="0" w:color="auto"/>
      </w:divBdr>
    </w:div>
    <w:div w:id="1193421106">
      <w:bodyDiv w:val="1"/>
      <w:marLeft w:val="0"/>
      <w:marRight w:val="0"/>
      <w:marTop w:val="0"/>
      <w:marBottom w:val="0"/>
      <w:divBdr>
        <w:top w:val="none" w:sz="0" w:space="0" w:color="auto"/>
        <w:left w:val="none" w:sz="0" w:space="0" w:color="auto"/>
        <w:bottom w:val="none" w:sz="0" w:space="0" w:color="auto"/>
        <w:right w:val="none" w:sz="0" w:space="0" w:color="auto"/>
      </w:divBdr>
    </w:div>
    <w:div w:id="1195312119">
      <w:bodyDiv w:val="1"/>
      <w:marLeft w:val="0"/>
      <w:marRight w:val="0"/>
      <w:marTop w:val="0"/>
      <w:marBottom w:val="0"/>
      <w:divBdr>
        <w:top w:val="none" w:sz="0" w:space="0" w:color="auto"/>
        <w:left w:val="none" w:sz="0" w:space="0" w:color="auto"/>
        <w:bottom w:val="none" w:sz="0" w:space="0" w:color="auto"/>
        <w:right w:val="none" w:sz="0" w:space="0" w:color="auto"/>
      </w:divBdr>
      <w:divsChild>
        <w:div w:id="506020290">
          <w:marLeft w:val="0"/>
          <w:marRight w:val="0"/>
          <w:marTop w:val="0"/>
          <w:marBottom w:val="0"/>
          <w:divBdr>
            <w:top w:val="none" w:sz="0" w:space="0" w:color="auto"/>
            <w:left w:val="none" w:sz="0" w:space="0" w:color="auto"/>
            <w:bottom w:val="none" w:sz="0" w:space="0" w:color="auto"/>
            <w:right w:val="none" w:sz="0" w:space="0" w:color="auto"/>
          </w:divBdr>
          <w:divsChild>
            <w:div w:id="346713136">
              <w:marLeft w:val="0"/>
              <w:marRight w:val="0"/>
              <w:marTop w:val="0"/>
              <w:marBottom w:val="0"/>
              <w:divBdr>
                <w:top w:val="none" w:sz="0" w:space="0" w:color="auto"/>
                <w:left w:val="none" w:sz="0" w:space="0" w:color="auto"/>
                <w:bottom w:val="none" w:sz="0" w:space="0" w:color="auto"/>
                <w:right w:val="none" w:sz="0" w:space="0" w:color="auto"/>
              </w:divBdr>
              <w:divsChild>
                <w:div w:id="1103039312">
                  <w:marLeft w:val="0"/>
                  <w:marRight w:val="0"/>
                  <w:marTop w:val="0"/>
                  <w:marBottom w:val="0"/>
                  <w:divBdr>
                    <w:top w:val="none" w:sz="0" w:space="0" w:color="auto"/>
                    <w:left w:val="none" w:sz="0" w:space="0" w:color="auto"/>
                    <w:bottom w:val="none" w:sz="0" w:space="0" w:color="auto"/>
                    <w:right w:val="none" w:sz="0" w:space="0" w:color="auto"/>
                  </w:divBdr>
                  <w:divsChild>
                    <w:div w:id="373584328">
                      <w:marLeft w:val="0"/>
                      <w:marRight w:val="0"/>
                      <w:marTop w:val="0"/>
                      <w:marBottom w:val="0"/>
                      <w:divBdr>
                        <w:top w:val="none" w:sz="0" w:space="0" w:color="auto"/>
                        <w:left w:val="none" w:sz="0" w:space="0" w:color="auto"/>
                        <w:bottom w:val="none" w:sz="0" w:space="0" w:color="auto"/>
                        <w:right w:val="none" w:sz="0" w:space="0" w:color="auto"/>
                      </w:divBdr>
                      <w:divsChild>
                        <w:div w:id="718438329">
                          <w:marLeft w:val="0"/>
                          <w:marRight w:val="0"/>
                          <w:marTop w:val="0"/>
                          <w:marBottom w:val="0"/>
                          <w:divBdr>
                            <w:top w:val="none" w:sz="0" w:space="0" w:color="auto"/>
                            <w:left w:val="none" w:sz="0" w:space="0" w:color="auto"/>
                            <w:bottom w:val="none" w:sz="0" w:space="0" w:color="auto"/>
                            <w:right w:val="none" w:sz="0" w:space="0" w:color="auto"/>
                          </w:divBdr>
                          <w:divsChild>
                            <w:div w:id="169137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548728">
      <w:bodyDiv w:val="1"/>
      <w:marLeft w:val="0"/>
      <w:marRight w:val="0"/>
      <w:marTop w:val="0"/>
      <w:marBottom w:val="0"/>
      <w:divBdr>
        <w:top w:val="none" w:sz="0" w:space="0" w:color="auto"/>
        <w:left w:val="none" w:sz="0" w:space="0" w:color="auto"/>
        <w:bottom w:val="none" w:sz="0" w:space="0" w:color="auto"/>
        <w:right w:val="none" w:sz="0" w:space="0" w:color="auto"/>
      </w:divBdr>
    </w:div>
    <w:div w:id="1216698117">
      <w:bodyDiv w:val="1"/>
      <w:marLeft w:val="0"/>
      <w:marRight w:val="0"/>
      <w:marTop w:val="0"/>
      <w:marBottom w:val="0"/>
      <w:divBdr>
        <w:top w:val="none" w:sz="0" w:space="0" w:color="auto"/>
        <w:left w:val="none" w:sz="0" w:space="0" w:color="auto"/>
        <w:bottom w:val="none" w:sz="0" w:space="0" w:color="auto"/>
        <w:right w:val="none" w:sz="0" w:space="0" w:color="auto"/>
      </w:divBdr>
    </w:div>
    <w:div w:id="1248806799">
      <w:bodyDiv w:val="1"/>
      <w:marLeft w:val="0"/>
      <w:marRight w:val="0"/>
      <w:marTop w:val="0"/>
      <w:marBottom w:val="0"/>
      <w:divBdr>
        <w:top w:val="none" w:sz="0" w:space="0" w:color="auto"/>
        <w:left w:val="none" w:sz="0" w:space="0" w:color="auto"/>
        <w:bottom w:val="none" w:sz="0" w:space="0" w:color="auto"/>
        <w:right w:val="none" w:sz="0" w:space="0" w:color="auto"/>
      </w:divBdr>
    </w:div>
    <w:div w:id="1258782401">
      <w:bodyDiv w:val="1"/>
      <w:marLeft w:val="0"/>
      <w:marRight w:val="0"/>
      <w:marTop w:val="0"/>
      <w:marBottom w:val="0"/>
      <w:divBdr>
        <w:top w:val="none" w:sz="0" w:space="0" w:color="auto"/>
        <w:left w:val="none" w:sz="0" w:space="0" w:color="auto"/>
        <w:bottom w:val="none" w:sz="0" w:space="0" w:color="auto"/>
        <w:right w:val="none" w:sz="0" w:space="0" w:color="auto"/>
      </w:divBdr>
    </w:div>
    <w:div w:id="1258829524">
      <w:bodyDiv w:val="1"/>
      <w:marLeft w:val="0"/>
      <w:marRight w:val="0"/>
      <w:marTop w:val="0"/>
      <w:marBottom w:val="0"/>
      <w:divBdr>
        <w:top w:val="none" w:sz="0" w:space="0" w:color="auto"/>
        <w:left w:val="none" w:sz="0" w:space="0" w:color="auto"/>
        <w:bottom w:val="none" w:sz="0" w:space="0" w:color="auto"/>
        <w:right w:val="none" w:sz="0" w:space="0" w:color="auto"/>
      </w:divBdr>
    </w:div>
    <w:div w:id="1261375609">
      <w:bodyDiv w:val="1"/>
      <w:marLeft w:val="0"/>
      <w:marRight w:val="0"/>
      <w:marTop w:val="0"/>
      <w:marBottom w:val="0"/>
      <w:divBdr>
        <w:top w:val="none" w:sz="0" w:space="0" w:color="auto"/>
        <w:left w:val="none" w:sz="0" w:space="0" w:color="auto"/>
        <w:bottom w:val="none" w:sz="0" w:space="0" w:color="auto"/>
        <w:right w:val="none" w:sz="0" w:space="0" w:color="auto"/>
      </w:divBdr>
    </w:div>
    <w:div w:id="1284191626">
      <w:bodyDiv w:val="1"/>
      <w:marLeft w:val="0"/>
      <w:marRight w:val="0"/>
      <w:marTop w:val="0"/>
      <w:marBottom w:val="0"/>
      <w:divBdr>
        <w:top w:val="none" w:sz="0" w:space="0" w:color="auto"/>
        <w:left w:val="none" w:sz="0" w:space="0" w:color="auto"/>
        <w:bottom w:val="none" w:sz="0" w:space="0" w:color="auto"/>
        <w:right w:val="none" w:sz="0" w:space="0" w:color="auto"/>
      </w:divBdr>
    </w:div>
    <w:div w:id="1294097072">
      <w:bodyDiv w:val="1"/>
      <w:marLeft w:val="0"/>
      <w:marRight w:val="0"/>
      <w:marTop w:val="0"/>
      <w:marBottom w:val="0"/>
      <w:divBdr>
        <w:top w:val="none" w:sz="0" w:space="0" w:color="auto"/>
        <w:left w:val="none" w:sz="0" w:space="0" w:color="auto"/>
        <w:bottom w:val="none" w:sz="0" w:space="0" w:color="auto"/>
        <w:right w:val="none" w:sz="0" w:space="0" w:color="auto"/>
      </w:divBdr>
    </w:div>
    <w:div w:id="1314407403">
      <w:bodyDiv w:val="1"/>
      <w:marLeft w:val="0"/>
      <w:marRight w:val="0"/>
      <w:marTop w:val="0"/>
      <w:marBottom w:val="0"/>
      <w:divBdr>
        <w:top w:val="none" w:sz="0" w:space="0" w:color="auto"/>
        <w:left w:val="none" w:sz="0" w:space="0" w:color="auto"/>
        <w:bottom w:val="none" w:sz="0" w:space="0" w:color="auto"/>
        <w:right w:val="none" w:sz="0" w:space="0" w:color="auto"/>
      </w:divBdr>
    </w:div>
    <w:div w:id="1318076791">
      <w:bodyDiv w:val="1"/>
      <w:marLeft w:val="0"/>
      <w:marRight w:val="0"/>
      <w:marTop w:val="0"/>
      <w:marBottom w:val="0"/>
      <w:divBdr>
        <w:top w:val="none" w:sz="0" w:space="0" w:color="auto"/>
        <w:left w:val="none" w:sz="0" w:space="0" w:color="auto"/>
        <w:bottom w:val="none" w:sz="0" w:space="0" w:color="auto"/>
        <w:right w:val="none" w:sz="0" w:space="0" w:color="auto"/>
      </w:divBdr>
      <w:divsChild>
        <w:div w:id="194268708">
          <w:marLeft w:val="0"/>
          <w:marRight w:val="0"/>
          <w:marTop w:val="0"/>
          <w:marBottom w:val="0"/>
          <w:divBdr>
            <w:top w:val="none" w:sz="0" w:space="0" w:color="auto"/>
            <w:left w:val="none" w:sz="0" w:space="0" w:color="auto"/>
            <w:bottom w:val="none" w:sz="0" w:space="0" w:color="auto"/>
            <w:right w:val="none" w:sz="0" w:space="0" w:color="auto"/>
          </w:divBdr>
          <w:divsChild>
            <w:div w:id="348068973">
              <w:marLeft w:val="0"/>
              <w:marRight w:val="0"/>
              <w:marTop w:val="0"/>
              <w:marBottom w:val="0"/>
              <w:divBdr>
                <w:top w:val="none" w:sz="0" w:space="0" w:color="auto"/>
                <w:left w:val="none" w:sz="0" w:space="0" w:color="auto"/>
                <w:bottom w:val="none" w:sz="0" w:space="0" w:color="auto"/>
                <w:right w:val="none" w:sz="0" w:space="0" w:color="auto"/>
              </w:divBdr>
              <w:divsChild>
                <w:div w:id="1331835274">
                  <w:marLeft w:val="0"/>
                  <w:marRight w:val="0"/>
                  <w:marTop w:val="0"/>
                  <w:marBottom w:val="0"/>
                  <w:divBdr>
                    <w:top w:val="none" w:sz="0" w:space="0" w:color="auto"/>
                    <w:left w:val="none" w:sz="0" w:space="0" w:color="auto"/>
                    <w:bottom w:val="none" w:sz="0" w:space="0" w:color="auto"/>
                    <w:right w:val="none" w:sz="0" w:space="0" w:color="auto"/>
                  </w:divBdr>
                  <w:divsChild>
                    <w:div w:id="303318563">
                      <w:marLeft w:val="0"/>
                      <w:marRight w:val="0"/>
                      <w:marTop w:val="0"/>
                      <w:marBottom w:val="0"/>
                      <w:divBdr>
                        <w:top w:val="none" w:sz="0" w:space="0" w:color="auto"/>
                        <w:left w:val="none" w:sz="0" w:space="0" w:color="auto"/>
                        <w:bottom w:val="none" w:sz="0" w:space="0" w:color="auto"/>
                        <w:right w:val="none" w:sz="0" w:space="0" w:color="auto"/>
                      </w:divBdr>
                      <w:divsChild>
                        <w:div w:id="41685284">
                          <w:marLeft w:val="0"/>
                          <w:marRight w:val="0"/>
                          <w:marTop w:val="0"/>
                          <w:marBottom w:val="0"/>
                          <w:divBdr>
                            <w:top w:val="none" w:sz="0" w:space="0" w:color="auto"/>
                            <w:left w:val="none" w:sz="0" w:space="0" w:color="auto"/>
                            <w:bottom w:val="none" w:sz="0" w:space="0" w:color="auto"/>
                            <w:right w:val="none" w:sz="0" w:space="0" w:color="auto"/>
                          </w:divBdr>
                          <w:divsChild>
                            <w:div w:id="531456400">
                              <w:marLeft w:val="0"/>
                              <w:marRight w:val="0"/>
                              <w:marTop w:val="0"/>
                              <w:marBottom w:val="0"/>
                              <w:divBdr>
                                <w:top w:val="none" w:sz="0" w:space="0" w:color="auto"/>
                                <w:left w:val="none" w:sz="0" w:space="0" w:color="auto"/>
                                <w:bottom w:val="none" w:sz="0" w:space="0" w:color="auto"/>
                                <w:right w:val="none" w:sz="0" w:space="0" w:color="auto"/>
                              </w:divBdr>
                              <w:divsChild>
                                <w:div w:id="1787583475">
                                  <w:marLeft w:val="0"/>
                                  <w:marRight w:val="0"/>
                                  <w:marTop w:val="0"/>
                                  <w:marBottom w:val="0"/>
                                  <w:divBdr>
                                    <w:top w:val="none" w:sz="0" w:space="0" w:color="auto"/>
                                    <w:left w:val="none" w:sz="0" w:space="0" w:color="auto"/>
                                    <w:bottom w:val="none" w:sz="0" w:space="0" w:color="auto"/>
                                    <w:right w:val="none" w:sz="0" w:space="0" w:color="auto"/>
                                  </w:divBdr>
                                  <w:divsChild>
                                    <w:div w:id="607203224">
                                      <w:marLeft w:val="0"/>
                                      <w:marRight w:val="0"/>
                                      <w:marTop w:val="0"/>
                                      <w:marBottom w:val="0"/>
                                      <w:divBdr>
                                        <w:top w:val="none" w:sz="0" w:space="0" w:color="auto"/>
                                        <w:left w:val="none" w:sz="0" w:space="0" w:color="auto"/>
                                        <w:bottom w:val="none" w:sz="0" w:space="0" w:color="auto"/>
                                        <w:right w:val="none" w:sz="0" w:space="0" w:color="auto"/>
                                      </w:divBdr>
                                      <w:divsChild>
                                        <w:div w:id="1260288390">
                                          <w:marLeft w:val="0"/>
                                          <w:marRight w:val="0"/>
                                          <w:marTop w:val="0"/>
                                          <w:marBottom w:val="0"/>
                                          <w:divBdr>
                                            <w:top w:val="none" w:sz="0" w:space="0" w:color="auto"/>
                                            <w:left w:val="none" w:sz="0" w:space="0" w:color="auto"/>
                                            <w:bottom w:val="none" w:sz="0" w:space="0" w:color="auto"/>
                                            <w:right w:val="none" w:sz="0" w:space="0" w:color="auto"/>
                                          </w:divBdr>
                                          <w:divsChild>
                                            <w:div w:id="1769538449">
                                              <w:marLeft w:val="0"/>
                                              <w:marRight w:val="0"/>
                                              <w:marTop w:val="0"/>
                                              <w:marBottom w:val="0"/>
                                              <w:divBdr>
                                                <w:top w:val="none" w:sz="0" w:space="0" w:color="auto"/>
                                                <w:left w:val="none" w:sz="0" w:space="0" w:color="auto"/>
                                                <w:bottom w:val="none" w:sz="0" w:space="0" w:color="auto"/>
                                                <w:right w:val="none" w:sz="0" w:space="0" w:color="auto"/>
                                              </w:divBdr>
                                              <w:divsChild>
                                                <w:div w:id="502865985">
                                                  <w:marLeft w:val="0"/>
                                                  <w:marRight w:val="0"/>
                                                  <w:marTop w:val="0"/>
                                                  <w:marBottom w:val="0"/>
                                                  <w:divBdr>
                                                    <w:top w:val="none" w:sz="0" w:space="0" w:color="auto"/>
                                                    <w:left w:val="none" w:sz="0" w:space="0" w:color="auto"/>
                                                    <w:bottom w:val="none" w:sz="0" w:space="0" w:color="auto"/>
                                                    <w:right w:val="none" w:sz="0" w:space="0" w:color="auto"/>
                                                  </w:divBdr>
                                                  <w:divsChild>
                                                    <w:div w:id="414865988">
                                                      <w:marLeft w:val="0"/>
                                                      <w:marRight w:val="0"/>
                                                      <w:marTop w:val="0"/>
                                                      <w:marBottom w:val="0"/>
                                                      <w:divBdr>
                                                        <w:top w:val="none" w:sz="0" w:space="0" w:color="auto"/>
                                                        <w:left w:val="none" w:sz="0" w:space="0" w:color="auto"/>
                                                        <w:bottom w:val="none" w:sz="0" w:space="0" w:color="auto"/>
                                                        <w:right w:val="none" w:sz="0" w:space="0" w:color="auto"/>
                                                      </w:divBdr>
                                                      <w:divsChild>
                                                        <w:div w:id="1437216792">
                                                          <w:marLeft w:val="0"/>
                                                          <w:marRight w:val="0"/>
                                                          <w:marTop w:val="0"/>
                                                          <w:marBottom w:val="0"/>
                                                          <w:divBdr>
                                                            <w:top w:val="none" w:sz="0" w:space="0" w:color="auto"/>
                                                            <w:left w:val="none" w:sz="0" w:space="0" w:color="auto"/>
                                                            <w:bottom w:val="none" w:sz="0" w:space="0" w:color="auto"/>
                                                            <w:right w:val="none" w:sz="0" w:space="0" w:color="auto"/>
                                                          </w:divBdr>
                                                          <w:divsChild>
                                                            <w:div w:id="982808860">
                                                              <w:marLeft w:val="0"/>
                                                              <w:marRight w:val="0"/>
                                                              <w:marTop w:val="0"/>
                                                              <w:marBottom w:val="0"/>
                                                              <w:divBdr>
                                                                <w:top w:val="none" w:sz="0" w:space="0" w:color="auto"/>
                                                                <w:left w:val="none" w:sz="0" w:space="0" w:color="auto"/>
                                                                <w:bottom w:val="none" w:sz="0" w:space="0" w:color="auto"/>
                                                                <w:right w:val="none" w:sz="0" w:space="0" w:color="auto"/>
                                                              </w:divBdr>
                                                              <w:divsChild>
                                                                <w:div w:id="19524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176394">
                                                      <w:marLeft w:val="0"/>
                                                      <w:marRight w:val="0"/>
                                                      <w:marTop w:val="0"/>
                                                      <w:marBottom w:val="0"/>
                                                      <w:divBdr>
                                                        <w:top w:val="none" w:sz="0" w:space="0" w:color="auto"/>
                                                        <w:left w:val="none" w:sz="0" w:space="0" w:color="auto"/>
                                                        <w:bottom w:val="none" w:sz="0" w:space="0" w:color="auto"/>
                                                        <w:right w:val="none" w:sz="0" w:space="0" w:color="auto"/>
                                                      </w:divBdr>
                                                      <w:divsChild>
                                                        <w:div w:id="461726459">
                                                          <w:marLeft w:val="0"/>
                                                          <w:marRight w:val="0"/>
                                                          <w:marTop w:val="0"/>
                                                          <w:marBottom w:val="0"/>
                                                          <w:divBdr>
                                                            <w:top w:val="none" w:sz="0" w:space="0" w:color="auto"/>
                                                            <w:left w:val="none" w:sz="0" w:space="0" w:color="auto"/>
                                                            <w:bottom w:val="none" w:sz="0" w:space="0" w:color="auto"/>
                                                            <w:right w:val="none" w:sz="0" w:space="0" w:color="auto"/>
                                                          </w:divBdr>
                                                          <w:divsChild>
                                                            <w:div w:id="18305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806863">
                                      <w:marLeft w:val="0"/>
                                      <w:marRight w:val="0"/>
                                      <w:marTop w:val="0"/>
                                      <w:marBottom w:val="0"/>
                                      <w:divBdr>
                                        <w:top w:val="none" w:sz="0" w:space="0" w:color="auto"/>
                                        <w:left w:val="none" w:sz="0" w:space="0" w:color="auto"/>
                                        <w:bottom w:val="none" w:sz="0" w:space="0" w:color="auto"/>
                                        <w:right w:val="none" w:sz="0" w:space="0" w:color="auto"/>
                                      </w:divBdr>
                                      <w:divsChild>
                                        <w:div w:id="1810704034">
                                          <w:marLeft w:val="0"/>
                                          <w:marRight w:val="0"/>
                                          <w:marTop w:val="0"/>
                                          <w:marBottom w:val="0"/>
                                          <w:divBdr>
                                            <w:top w:val="none" w:sz="0" w:space="0" w:color="auto"/>
                                            <w:left w:val="none" w:sz="0" w:space="0" w:color="auto"/>
                                            <w:bottom w:val="none" w:sz="0" w:space="0" w:color="auto"/>
                                            <w:right w:val="none" w:sz="0" w:space="0" w:color="auto"/>
                                          </w:divBdr>
                                          <w:divsChild>
                                            <w:div w:id="2094083278">
                                              <w:marLeft w:val="0"/>
                                              <w:marRight w:val="0"/>
                                              <w:marTop w:val="0"/>
                                              <w:marBottom w:val="0"/>
                                              <w:divBdr>
                                                <w:top w:val="none" w:sz="0" w:space="0" w:color="auto"/>
                                                <w:left w:val="none" w:sz="0" w:space="0" w:color="auto"/>
                                                <w:bottom w:val="none" w:sz="0" w:space="0" w:color="auto"/>
                                                <w:right w:val="none" w:sz="0" w:space="0" w:color="auto"/>
                                              </w:divBdr>
                                              <w:divsChild>
                                                <w:div w:id="516969411">
                                                  <w:marLeft w:val="0"/>
                                                  <w:marRight w:val="0"/>
                                                  <w:marTop w:val="0"/>
                                                  <w:marBottom w:val="0"/>
                                                  <w:divBdr>
                                                    <w:top w:val="none" w:sz="0" w:space="0" w:color="auto"/>
                                                    <w:left w:val="none" w:sz="0" w:space="0" w:color="auto"/>
                                                    <w:bottom w:val="none" w:sz="0" w:space="0" w:color="auto"/>
                                                    <w:right w:val="none" w:sz="0" w:space="0" w:color="auto"/>
                                                  </w:divBdr>
                                                  <w:divsChild>
                                                    <w:div w:id="943266058">
                                                      <w:marLeft w:val="0"/>
                                                      <w:marRight w:val="0"/>
                                                      <w:marTop w:val="0"/>
                                                      <w:marBottom w:val="0"/>
                                                      <w:divBdr>
                                                        <w:top w:val="none" w:sz="0" w:space="0" w:color="auto"/>
                                                        <w:left w:val="none" w:sz="0" w:space="0" w:color="auto"/>
                                                        <w:bottom w:val="none" w:sz="0" w:space="0" w:color="auto"/>
                                                        <w:right w:val="none" w:sz="0" w:space="0" w:color="auto"/>
                                                      </w:divBdr>
                                                      <w:divsChild>
                                                        <w:div w:id="1488790819">
                                                          <w:marLeft w:val="0"/>
                                                          <w:marRight w:val="0"/>
                                                          <w:marTop w:val="0"/>
                                                          <w:marBottom w:val="0"/>
                                                          <w:divBdr>
                                                            <w:top w:val="none" w:sz="0" w:space="0" w:color="auto"/>
                                                            <w:left w:val="none" w:sz="0" w:space="0" w:color="auto"/>
                                                            <w:bottom w:val="none" w:sz="0" w:space="0" w:color="auto"/>
                                                            <w:right w:val="none" w:sz="0" w:space="0" w:color="auto"/>
                                                          </w:divBdr>
                                                          <w:divsChild>
                                                            <w:div w:id="1059015861">
                                                              <w:marLeft w:val="0"/>
                                                              <w:marRight w:val="0"/>
                                                              <w:marTop w:val="0"/>
                                                              <w:marBottom w:val="0"/>
                                                              <w:divBdr>
                                                                <w:top w:val="none" w:sz="0" w:space="0" w:color="auto"/>
                                                                <w:left w:val="none" w:sz="0" w:space="0" w:color="auto"/>
                                                                <w:bottom w:val="none" w:sz="0" w:space="0" w:color="auto"/>
                                                                <w:right w:val="none" w:sz="0" w:space="0" w:color="auto"/>
                                                              </w:divBdr>
                                                              <w:divsChild>
                                                                <w:div w:id="362167892">
                                                                  <w:marLeft w:val="0"/>
                                                                  <w:marRight w:val="0"/>
                                                                  <w:marTop w:val="0"/>
                                                                  <w:marBottom w:val="0"/>
                                                                  <w:divBdr>
                                                                    <w:top w:val="none" w:sz="0" w:space="0" w:color="auto"/>
                                                                    <w:left w:val="none" w:sz="0" w:space="0" w:color="auto"/>
                                                                    <w:bottom w:val="none" w:sz="0" w:space="0" w:color="auto"/>
                                                                    <w:right w:val="none" w:sz="0" w:space="0" w:color="auto"/>
                                                                  </w:divBdr>
                                                                  <w:divsChild>
                                                                    <w:div w:id="168100514">
                                                                      <w:marLeft w:val="0"/>
                                                                      <w:marRight w:val="0"/>
                                                                      <w:marTop w:val="0"/>
                                                                      <w:marBottom w:val="0"/>
                                                                      <w:divBdr>
                                                                        <w:top w:val="none" w:sz="0" w:space="0" w:color="auto"/>
                                                                        <w:left w:val="none" w:sz="0" w:space="0" w:color="auto"/>
                                                                        <w:bottom w:val="none" w:sz="0" w:space="0" w:color="auto"/>
                                                                        <w:right w:val="none" w:sz="0" w:space="0" w:color="auto"/>
                                                                      </w:divBdr>
                                                                      <w:divsChild>
                                                                        <w:div w:id="202709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7030757">
      <w:bodyDiv w:val="1"/>
      <w:marLeft w:val="0"/>
      <w:marRight w:val="0"/>
      <w:marTop w:val="0"/>
      <w:marBottom w:val="0"/>
      <w:divBdr>
        <w:top w:val="none" w:sz="0" w:space="0" w:color="auto"/>
        <w:left w:val="none" w:sz="0" w:space="0" w:color="auto"/>
        <w:bottom w:val="none" w:sz="0" w:space="0" w:color="auto"/>
        <w:right w:val="none" w:sz="0" w:space="0" w:color="auto"/>
      </w:divBdr>
    </w:div>
    <w:div w:id="1339582149">
      <w:bodyDiv w:val="1"/>
      <w:marLeft w:val="0"/>
      <w:marRight w:val="0"/>
      <w:marTop w:val="0"/>
      <w:marBottom w:val="0"/>
      <w:divBdr>
        <w:top w:val="none" w:sz="0" w:space="0" w:color="auto"/>
        <w:left w:val="none" w:sz="0" w:space="0" w:color="auto"/>
        <w:bottom w:val="none" w:sz="0" w:space="0" w:color="auto"/>
        <w:right w:val="none" w:sz="0" w:space="0" w:color="auto"/>
      </w:divBdr>
    </w:div>
    <w:div w:id="1339766942">
      <w:bodyDiv w:val="1"/>
      <w:marLeft w:val="0"/>
      <w:marRight w:val="0"/>
      <w:marTop w:val="0"/>
      <w:marBottom w:val="0"/>
      <w:divBdr>
        <w:top w:val="none" w:sz="0" w:space="0" w:color="auto"/>
        <w:left w:val="none" w:sz="0" w:space="0" w:color="auto"/>
        <w:bottom w:val="none" w:sz="0" w:space="0" w:color="auto"/>
        <w:right w:val="none" w:sz="0" w:space="0" w:color="auto"/>
      </w:divBdr>
    </w:div>
    <w:div w:id="1361979771">
      <w:bodyDiv w:val="1"/>
      <w:marLeft w:val="0"/>
      <w:marRight w:val="0"/>
      <w:marTop w:val="0"/>
      <w:marBottom w:val="0"/>
      <w:divBdr>
        <w:top w:val="none" w:sz="0" w:space="0" w:color="auto"/>
        <w:left w:val="none" w:sz="0" w:space="0" w:color="auto"/>
        <w:bottom w:val="none" w:sz="0" w:space="0" w:color="auto"/>
        <w:right w:val="none" w:sz="0" w:space="0" w:color="auto"/>
      </w:divBdr>
    </w:div>
    <w:div w:id="1374185861">
      <w:bodyDiv w:val="1"/>
      <w:marLeft w:val="0"/>
      <w:marRight w:val="0"/>
      <w:marTop w:val="0"/>
      <w:marBottom w:val="0"/>
      <w:divBdr>
        <w:top w:val="none" w:sz="0" w:space="0" w:color="auto"/>
        <w:left w:val="none" w:sz="0" w:space="0" w:color="auto"/>
        <w:bottom w:val="none" w:sz="0" w:space="0" w:color="auto"/>
        <w:right w:val="none" w:sz="0" w:space="0" w:color="auto"/>
      </w:divBdr>
    </w:div>
    <w:div w:id="1391687454">
      <w:bodyDiv w:val="1"/>
      <w:marLeft w:val="0"/>
      <w:marRight w:val="0"/>
      <w:marTop w:val="0"/>
      <w:marBottom w:val="0"/>
      <w:divBdr>
        <w:top w:val="none" w:sz="0" w:space="0" w:color="auto"/>
        <w:left w:val="none" w:sz="0" w:space="0" w:color="auto"/>
        <w:bottom w:val="none" w:sz="0" w:space="0" w:color="auto"/>
        <w:right w:val="none" w:sz="0" w:space="0" w:color="auto"/>
      </w:divBdr>
    </w:div>
    <w:div w:id="1414856837">
      <w:bodyDiv w:val="1"/>
      <w:marLeft w:val="0"/>
      <w:marRight w:val="0"/>
      <w:marTop w:val="0"/>
      <w:marBottom w:val="0"/>
      <w:divBdr>
        <w:top w:val="none" w:sz="0" w:space="0" w:color="auto"/>
        <w:left w:val="none" w:sz="0" w:space="0" w:color="auto"/>
        <w:bottom w:val="none" w:sz="0" w:space="0" w:color="auto"/>
        <w:right w:val="none" w:sz="0" w:space="0" w:color="auto"/>
      </w:divBdr>
    </w:div>
    <w:div w:id="1426611627">
      <w:bodyDiv w:val="1"/>
      <w:marLeft w:val="0"/>
      <w:marRight w:val="0"/>
      <w:marTop w:val="0"/>
      <w:marBottom w:val="0"/>
      <w:divBdr>
        <w:top w:val="none" w:sz="0" w:space="0" w:color="auto"/>
        <w:left w:val="none" w:sz="0" w:space="0" w:color="auto"/>
        <w:bottom w:val="none" w:sz="0" w:space="0" w:color="auto"/>
        <w:right w:val="none" w:sz="0" w:space="0" w:color="auto"/>
      </w:divBdr>
    </w:div>
    <w:div w:id="1451705050">
      <w:bodyDiv w:val="1"/>
      <w:marLeft w:val="0"/>
      <w:marRight w:val="0"/>
      <w:marTop w:val="0"/>
      <w:marBottom w:val="0"/>
      <w:divBdr>
        <w:top w:val="none" w:sz="0" w:space="0" w:color="auto"/>
        <w:left w:val="none" w:sz="0" w:space="0" w:color="auto"/>
        <w:bottom w:val="none" w:sz="0" w:space="0" w:color="auto"/>
        <w:right w:val="none" w:sz="0" w:space="0" w:color="auto"/>
      </w:divBdr>
    </w:div>
    <w:div w:id="1452089811">
      <w:bodyDiv w:val="1"/>
      <w:marLeft w:val="0"/>
      <w:marRight w:val="0"/>
      <w:marTop w:val="0"/>
      <w:marBottom w:val="0"/>
      <w:divBdr>
        <w:top w:val="none" w:sz="0" w:space="0" w:color="auto"/>
        <w:left w:val="none" w:sz="0" w:space="0" w:color="auto"/>
        <w:bottom w:val="none" w:sz="0" w:space="0" w:color="auto"/>
        <w:right w:val="none" w:sz="0" w:space="0" w:color="auto"/>
      </w:divBdr>
    </w:div>
    <w:div w:id="1472091274">
      <w:bodyDiv w:val="1"/>
      <w:marLeft w:val="0"/>
      <w:marRight w:val="0"/>
      <w:marTop w:val="0"/>
      <w:marBottom w:val="0"/>
      <w:divBdr>
        <w:top w:val="none" w:sz="0" w:space="0" w:color="auto"/>
        <w:left w:val="none" w:sz="0" w:space="0" w:color="auto"/>
        <w:bottom w:val="none" w:sz="0" w:space="0" w:color="auto"/>
        <w:right w:val="none" w:sz="0" w:space="0" w:color="auto"/>
      </w:divBdr>
    </w:div>
    <w:div w:id="1502307343">
      <w:bodyDiv w:val="1"/>
      <w:marLeft w:val="0"/>
      <w:marRight w:val="0"/>
      <w:marTop w:val="0"/>
      <w:marBottom w:val="0"/>
      <w:divBdr>
        <w:top w:val="none" w:sz="0" w:space="0" w:color="auto"/>
        <w:left w:val="none" w:sz="0" w:space="0" w:color="auto"/>
        <w:bottom w:val="none" w:sz="0" w:space="0" w:color="auto"/>
        <w:right w:val="none" w:sz="0" w:space="0" w:color="auto"/>
      </w:divBdr>
    </w:div>
    <w:div w:id="1509177736">
      <w:bodyDiv w:val="1"/>
      <w:marLeft w:val="0"/>
      <w:marRight w:val="0"/>
      <w:marTop w:val="0"/>
      <w:marBottom w:val="0"/>
      <w:divBdr>
        <w:top w:val="none" w:sz="0" w:space="0" w:color="auto"/>
        <w:left w:val="none" w:sz="0" w:space="0" w:color="auto"/>
        <w:bottom w:val="none" w:sz="0" w:space="0" w:color="auto"/>
        <w:right w:val="none" w:sz="0" w:space="0" w:color="auto"/>
      </w:divBdr>
    </w:div>
    <w:div w:id="1514299696">
      <w:bodyDiv w:val="1"/>
      <w:marLeft w:val="0"/>
      <w:marRight w:val="0"/>
      <w:marTop w:val="0"/>
      <w:marBottom w:val="0"/>
      <w:divBdr>
        <w:top w:val="none" w:sz="0" w:space="0" w:color="auto"/>
        <w:left w:val="none" w:sz="0" w:space="0" w:color="auto"/>
        <w:bottom w:val="none" w:sz="0" w:space="0" w:color="auto"/>
        <w:right w:val="none" w:sz="0" w:space="0" w:color="auto"/>
      </w:divBdr>
    </w:div>
    <w:div w:id="1518958602">
      <w:bodyDiv w:val="1"/>
      <w:marLeft w:val="0"/>
      <w:marRight w:val="0"/>
      <w:marTop w:val="0"/>
      <w:marBottom w:val="0"/>
      <w:divBdr>
        <w:top w:val="none" w:sz="0" w:space="0" w:color="auto"/>
        <w:left w:val="none" w:sz="0" w:space="0" w:color="auto"/>
        <w:bottom w:val="none" w:sz="0" w:space="0" w:color="auto"/>
        <w:right w:val="none" w:sz="0" w:space="0" w:color="auto"/>
      </w:divBdr>
    </w:div>
    <w:div w:id="1536236161">
      <w:bodyDiv w:val="1"/>
      <w:marLeft w:val="0"/>
      <w:marRight w:val="0"/>
      <w:marTop w:val="0"/>
      <w:marBottom w:val="0"/>
      <w:divBdr>
        <w:top w:val="none" w:sz="0" w:space="0" w:color="auto"/>
        <w:left w:val="none" w:sz="0" w:space="0" w:color="auto"/>
        <w:bottom w:val="none" w:sz="0" w:space="0" w:color="auto"/>
        <w:right w:val="none" w:sz="0" w:space="0" w:color="auto"/>
      </w:divBdr>
    </w:div>
    <w:div w:id="1551455804">
      <w:bodyDiv w:val="1"/>
      <w:marLeft w:val="0"/>
      <w:marRight w:val="0"/>
      <w:marTop w:val="0"/>
      <w:marBottom w:val="0"/>
      <w:divBdr>
        <w:top w:val="none" w:sz="0" w:space="0" w:color="auto"/>
        <w:left w:val="none" w:sz="0" w:space="0" w:color="auto"/>
        <w:bottom w:val="none" w:sz="0" w:space="0" w:color="auto"/>
        <w:right w:val="none" w:sz="0" w:space="0" w:color="auto"/>
      </w:divBdr>
    </w:div>
    <w:div w:id="1555196704">
      <w:bodyDiv w:val="1"/>
      <w:marLeft w:val="0"/>
      <w:marRight w:val="0"/>
      <w:marTop w:val="0"/>
      <w:marBottom w:val="0"/>
      <w:divBdr>
        <w:top w:val="none" w:sz="0" w:space="0" w:color="auto"/>
        <w:left w:val="none" w:sz="0" w:space="0" w:color="auto"/>
        <w:bottom w:val="none" w:sz="0" w:space="0" w:color="auto"/>
        <w:right w:val="none" w:sz="0" w:space="0" w:color="auto"/>
      </w:divBdr>
    </w:div>
    <w:div w:id="1569802915">
      <w:bodyDiv w:val="1"/>
      <w:marLeft w:val="0"/>
      <w:marRight w:val="0"/>
      <w:marTop w:val="0"/>
      <w:marBottom w:val="0"/>
      <w:divBdr>
        <w:top w:val="none" w:sz="0" w:space="0" w:color="auto"/>
        <w:left w:val="none" w:sz="0" w:space="0" w:color="auto"/>
        <w:bottom w:val="none" w:sz="0" w:space="0" w:color="auto"/>
        <w:right w:val="none" w:sz="0" w:space="0" w:color="auto"/>
      </w:divBdr>
    </w:div>
    <w:div w:id="1593007839">
      <w:bodyDiv w:val="1"/>
      <w:marLeft w:val="0"/>
      <w:marRight w:val="0"/>
      <w:marTop w:val="0"/>
      <w:marBottom w:val="0"/>
      <w:divBdr>
        <w:top w:val="none" w:sz="0" w:space="0" w:color="auto"/>
        <w:left w:val="none" w:sz="0" w:space="0" w:color="auto"/>
        <w:bottom w:val="none" w:sz="0" w:space="0" w:color="auto"/>
        <w:right w:val="none" w:sz="0" w:space="0" w:color="auto"/>
      </w:divBdr>
    </w:div>
    <w:div w:id="1597402887">
      <w:bodyDiv w:val="1"/>
      <w:marLeft w:val="0"/>
      <w:marRight w:val="0"/>
      <w:marTop w:val="0"/>
      <w:marBottom w:val="0"/>
      <w:divBdr>
        <w:top w:val="none" w:sz="0" w:space="0" w:color="auto"/>
        <w:left w:val="none" w:sz="0" w:space="0" w:color="auto"/>
        <w:bottom w:val="none" w:sz="0" w:space="0" w:color="auto"/>
        <w:right w:val="none" w:sz="0" w:space="0" w:color="auto"/>
      </w:divBdr>
    </w:div>
    <w:div w:id="1605381925">
      <w:bodyDiv w:val="1"/>
      <w:marLeft w:val="0"/>
      <w:marRight w:val="0"/>
      <w:marTop w:val="0"/>
      <w:marBottom w:val="0"/>
      <w:divBdr>
        <w:top w:val="none" w:sz="0" w:space="0" w:color="auto"/>
        <w:left w:val="none" w:sz="0" w:space="0" w:color="auto"/>
        <w:bottom w:val="none" w:sz="0" w:space="0" w:color="auto"/>
        <w:right w:val="none" w:sz="0" w:space="0" w:color="auto"/>
      </w:divBdr>
    </w:div>
    <w:div w:id="1610314532">
      <w:bodyDiv w:val="1"/>
      <w:marLeft w:val="0"/>
      <w:marRight w:val="0"/>
      <w:marTop w:val="0"/>
      <w:marBottom w:val="0"/>
      <w:divBdr>
        <w:top w:val="none" w:sz="0" w:space="0" w:color="auto"/>
        <w:left w:val="none" w:sz="0" w:space="0" w:color="auto"/>
        <w:bottom w:val="none" w:sz="0" w:space="0" w:color="auto"/>
        <w:right w:val="none" w:sz="0" w:space="0" w:color="auto"/>
      </w:divBdr>
    </w:div>
    <w:div w:id="1620993543">
      <w:bodyDiv w:val="1"/>
      <w:marLeft w:val="0"/>
      <w:marRight w:val="0"/>
      <w:marTop w:val="0"/>
      <w:marBottom w:val="0"/>
      <w:divBdr>
        <w:top w:val="none" w:sz="0" w:space="0" w:color="auto"/>
        <w:left w:val="none" w:sz="0" w:space="0" w:color="auto"/>
        <w:bottom w:val="none" w:sz="0" w:space="0" w:color="auto"/>
        <w:right w:val="none" w:sz="0" w:space="0" w:color="auto"/>
      </w:divBdr>
    </w:div>
    <w:div w:id="1631981962">
      <w:bodyDiv w:val="1"/>
      <w:marLeft w:val="0"/>
      <w:marRight w:val="0"/>
      <w:marTop w:val="0"/>
      <w:marBottom w:val="0"/>
      <w:divBdr>
        <w:top w:val="none" w:sz="0" w:space="0" w:color="auto"/>
        <w:left w:val="none" w:sz="0" w:space="0" w:color="auto"/>
        <w:bottom w:val="none" w:sz="0" w:space="0" w:color="auto"/>
        <w:right w:val="none" w:sz="0" w:space="0" w:color="auto"/>
      </w:divBdr>
    </w:div>
    <w:div w:id="1658336532">
      <w:bodyDiv w:val="1"/>
      <w:marLeft w:val="0"/>
      <w:marRight w:val="0"/>
      <w:marTop w:val="0"/>
      <w:marBottom w:val="0"/>
      <w:divBdr>
        <w:top w:val="none" w:sz="0" w:space="0" w:color="auto"/>
        <w:left w:val="none" w:sz="0" w:space="0" w:color="auto"/>
        <w:bottom w:val="none" w:sz="0" w:space="0" w:color="auto"/>
        <w:right w:val="none" w:sz="0" w:space="0" w:color="auto"/>
      </w:divBdr>
    </w:div>
    <w:div w:id="1659377727">
      <w:bodyDiv w:val="1"/>
      <w:marLeft w:val="0"/>
      <w:marRight w:val="0"/>
      <w:marTop w:val="0"/>
      <w:marBottom w:val="0"/>
      <w:divBdr>
        <w:top w:val="none" w:sz="0" w:space="0" w:color="auto"/>
        <w:left w:val="none" w:sz="0" w:space="0" w:color="auto"/>
        <w:bottom w:val="none" w:sz="0" w:space="0" w:color="auto"/>
        <w:right w:val="none" w:sz="0" w:space="0" w:color="auto"/>
      </w:divBdr>
    </w:div>
    <w:div w:id="1662928454">
      <w:bodyDiv w:val="1"/>
      <w:marLeft w:val="0"/>
      <w:marRight w:val="0"/>
      <w:marTop w:val="0"/>
      <w:marBottom w:val="0"/>
      <w:divBdr>
        <w:top w:val="none" w:sz="0" w:space="0" w:color="auto"/>
        <w:left w:val="none" w:sz="0" w:space="0" w:color="auto"/>
        <w:bottom w:val="none" w:sz="0" w:space="0" w:color="auto"/>
        <w:right w:val="none" w:sz="0" w:space="0" w:color="auto"/>
      </w:divBdr>
    </w:div>
    <w:div w:id="1685479335">
      <w:bodyDiv w:val="1"/>
      <w:marLeft w:val="0"/>
      <w:marRight w:val="0"/>
      <w:marTop w:val="0"/>
      <w:marBottom w:val="0"/>
      <w:divBdr>
        <w:top w:val="none" w:sz="0" w:space="0" w:color="auto"/>
        <w:left w:val="none" w:sz="0" w:space="0" w:color="auto"/>
        <w:bottom w:val="none" w:sz="0" w:space="0" w:color="auto"/>
        <w:right w:val="none" w:sz="0" w:space="0" w:color="auto"/>
      </w:divBdr>
    </w:div>
    <w:div w:id="1710841724">
      <w:bodyDiv w:val="1"/>
      <w:marLeft w:val="0"/>
      <w:marRight w:val="0"/>
      <w:marTop w:val="0"/>
      <w:marBottom w:val="0"/>
      <w:divBdr>
        <w:top w:val="none" w:sz="0" w:space="0" w:color="auto"/>
        <w:left w:val="none" w:sz="0" w:space="0" w:color="auto"/>
        <w:bottom w:val="none" w:sz="0" w:space="0" w:color="auto"/>
        <w:right w:val="none" w:sz="0" w:space="0" w:color="auto"/>
      </w:divBdr>
    </w:div>
    <w:div w:id="1718776445">
      <w:bodyDiv w:val="1"/>
      <w:marLeft w:val="0"/>
      <w:marRight w:val="0"/>
      <w:marTop w:val="0"/>
      <w:marBottom w:val="0"/>
      <w:divBdr>
        <w:top w:val="none" w:sz="0" w:space="0" w:color="auto"/>
        <w:left w:val="none" w:sz="0" w:space="0" w:color="auto"/>
        <w:bottom w:val="none" w:sz="0" w:space="0" w:color="auto"/>
        <w:right w:val="none" w:sz="0" w:space="0" w:color="auto"/>
      </w:divBdr>
    </w:div>
    <w:div w:id="1728337857">
      <w:bodyDiv w:val="1"/>
      <w:marLeft w:val="0"/>
      <w:marRight w:val="0"/>
      <w:marTop w:val="0"/>
      <w:marBottom w:val="0"/>
      <w:divBdr>
        <w:top w:val="none" w:sz="0" w:space="0" w:color="auto"/>
        <w:left w:val="none" w:sz="0" w:space="0" w:color="auto"/>
        <w:bottom w:val="none" w:sz="0" w:space="0" w:color="auto"/>
        <w:right w:val="none" w:sz="0" w:space="0" w:color="auto"/>
      </w:divBdr>
    </w:div>
    <w:div w:id="1752388444">
      <w:bodyDiv w:val="1"/>
      <w:marLeft w:val="0"/>
      <w:marRight w:val="0"/>
      <w:marTop w:val="0"/>
      <w:marBottom w:val="0"/>
      <w:divBdr>
        <w:top w:val="none" w:sz="0" w:space="0" w:color="auto"/>
        <w:left w:val="none" w:sz="0" w:space="0" w:color="auto"/>
        <w:bottom w:val="none" w:sz="0" w:space="0" w:color="auto"/>
        <w:right w:val="none" w:sz="0" w:space="0" w:color="auto"/>
      </w:divBdr>
      <w:divsChild>
        <w:div w:id="1182333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6355982">
          <w:blockQuote w:val="1"/>
          <w:marLeft w:val="720"/>
          <w:marRight w:val="720"/>
          <w:marTop w:val="100"/>
          <w:marBottom w:val="100"/>
          <w:divBdr>
            <w:top w:val="none" w:sz="0" w:space="0" w:color="auto"/>
            <w:left w:val="none" w:sz="0" w:space="0" w:color="auto"/>
            <w:bottom w:val="none" w:sz="0" w:space="0" w:color="auto"/>
            <w:right w:val="none" w:sz="0" w:space="0" w:color="auto"/>
          </w:divBdr>
        </w:div>
        <w:div w:id="423573010">
          <w:blockQuote w:val="1"/>
          <w:marLeft w:val="720"/>
          <w:marRight w:val="720"/>
          <w:marTop w:val="100"/>
          <w:marBottom w:val="100"/>
          <w:divBdr>
            <w:top w:val="none" w:sz="0" w:space="0" w:color="auto"/>
            <w:left w:val="none" w:sz="0" w:space="0" w:color="auto"/>
            <w:bottom w:val="none" w:sz="0" w:space="0" w:color="auto"/>
            <w:right w:val="none" w:sz="0" w:space="0" w:color="auto"/>
          </w:divBdr>
        </w:div>
        <w:div w:id="461582567">
          <w:blockQuote w:val="1"/>
          <w:marLeft w:val="720"/>
          <w:marRight w:val="720"/>
          <w:marTop w:val="100"/>
          <w:marBottom w:val="100"/>
          <w:divBdr>
            <w:top w:val="none" w:sz="0" w:space="0" w:color="auto"/>
            <w:left w:val="none" w:sz="0" w:space="0" w:color="auto"/>
            <w:bottom w:val="none" w:sz="0" w:space="0" w:color="auto"/>
            <w:right w:val="none" w:sz="0" w:space="0" w:color="auto"/>
          </w:divBdr>
        </w:div>
        <w:div w:id="639655164">
          <w:blockQuote w:val="1"/>
          <w:marLeft w:val="720"/>
          <w:marRight w:val="720"/>
          <w:marTop w:val="100"/>
          <w:marBottom w:val="100"/>
          <w:divBdr>
            <w:top w:val="none" w:sz="0" w:space="0" w:color="auto"/>
            <w:left w:val="none" w:sz="0" w:space="0" w:color="auto"/>
            <w:bottom w:val="none" w:sz="0" w:space="0" w:color="auto"/>
            <w:right w:val="none" w:sz="0" w:space="0" w:color="auto"/>
          </w:divBdr>
        </w:div>
        <w:div w:id="892810314">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3719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10549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599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539389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01610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14427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96294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34401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7642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8624884">
      <w:bodyDiv w:val="1"/>
      <w:marLeft w:val="0"/>
      <w:marRight w:val="0"/>
      <w:marTop w:val="0"/>
      <w:marBottom w:val="0"/>
      <w:divBdr>
        <w:top w:val="none" w:sz="0" w:space="0" w:color="auto"/>
        <w:left w:val="none" w:sz="0" w:space="0" w:color="auto"/>
        <w:bottom w:val="none" w:sz="0" w:space="0" w:color="auto"/>
        <w:right w:val="none" w:sz="0" w:space="0" w:color="auto"/>
      </w:divBdr>
    </w:div>
    <w:div w:id="1797286242">
      <w:bodyDiv w:val="1"/>
      <w:marLeft w:val="0"/>
      <w:marRight w:val="0"/>
      <w:marTop w:val="0"/>
      <w:marBottom w:val="0"/>
      <w:divBdr>
        <w:top w:val="none" w:sz="0" w:space="0" w:color="auto"/>
        <w:left w:val="none" w:sz="0" w:space="0" w:color="auto"/>
        <w:bottom w:val="none" w:sz="0" w:space="0" w:color="auto"/>
        <w:right w:val="none" w:sz="0" w:space="0" w:color="auto"/>
      </w:divBdr>
    </w:div>
    <w:div w:id="1800295846">
      <w:bodyDiv w:val="1"/>
      <w:marLeft w:val="0"/>
      <w:marRight w:val="0"/>
      <w:marTop w:val="0"/>
      <w:marBottom w:val="0"/>
      <w:divBdr>
        <w:top w:val="none" w:sz="0" w:space="0" w:color="auto"/>
        <w:left w:val="none" w:sz="0" w:space="0" w:color="auto"/>
        <w:bottom w:val="none" w:sz="0" w:space="0" w:color="auto"/>
        <w:right w:val="none" w:sz="0" w:space="0" w:color="auto"/>
      </w:divBdr>
    </w:div>
    <w:div w:id="1833788922">
      <w:bodyDiv w:val="1"/>
      <w:marLeft w:val="0"/>
      <w:marRight w:val="0"/>
      <w:marTop w:val="0"/>
      <w:marBottom w:val="0"/>
      <w:divBdr>
        <w:top w:val="none" w:sz="0" w:space="0" w:color="auto"/>
        <w:left w:val="none" w:sz="0" w:space="0" w:color="auto"/>
        <w:bottom w:val="none" w:sz="0" w:space="0" w:color="auto"/>
        <w:right w:val="none" w:sz="0" w:space="0" w:color="auto"/>
      </w:divBdr>
    </w:div>
    <w:div w:id="1874537125">
      <w:bodyDiv w:val="1"/>
      <w:marLeft w:val="0"/>
      <w:marRight w:val="0"/>
      <w:marTop w:val="0"/>
      <w:marBottom w:val="0"/>
      <w:divBdr>
        <w:top w:val="none" w:sz="0" w:space="0" w:color="auto"/>
        <w:left w:val="none" w:sz="0" w:space="0" w:color="auto"/>
        <w:bottom w:val="none" w:sz="0" w:space="0" w:color="auto"/>
        <w:right w:val="none" w:sz="0" w:space="0" w:color="auto"/>
      </w:divBdr>
    </w:div>
    <w:div w:id="1905946404">
      <w:bodyDiv w:val="1"/>
      <w:marLeft w:val="0"/>
      <w:marRight w:val="0"/>
      <w:marTop w:val="0"/>
      <w:marBottom w:val="0"/>
      <w:divBdr>
        <w:top w:val="none" w:sz="0" w:space="0" w:color="auto"/>
        <w:left w:val="none" w:sz="0" w:space="0" w:color="auto"/>
        <w:bottom w:val="none" w:sz="0" w:space="0" w:color="auto"/>
        <w:right w:val="none" w:sz="0" w:space="0" w:color="auto"/>
      </w:divBdr>
    </w:div>
    <w:div w:id="1915242265">
      <w:bodyDiv w:val="1"/>
      <w:marLeft w:val="0"/>
      <w:marRight w:val="0"/>
      <w:marTop w:val="0"/>
      <w:marBottom w:val="0"/>
      <w:divBdr>
        <w:top w:val="none" w:sz="0" w:space="0" w:color="auto"/>
        <w:left w:val="none" w:sz="0" w:space="0" w:color="auto"/>
        <w:bottom w:val="none" w:sz="0" w:space="0" w:color="auto"/>
        <w:right w:val="none" w:sz="0" w:space="0" w:color="auto"/>
      </w:divBdr>
    </w:div>
    <w:div w:id="1917351475">
      <w:bodyDiv w:val="1"/>
      <w:marLeft w:val="0"/>
      <w:marRight w:val="0"/>
      <w:marTop w:val="0"/>
      <w:marBottom w:val="0"/>
      <w:divBdr>
        <w:top w:val="none" w:sz="0" w:space="0" w:color="auto"/>
        <w:left w:val="none" w:sz="0" w:space="0" w:color="auto"/>
        <w:bottom w:val="none" w:sz="0" w:space="0" w:color="auto"/>
        <w:right w:val="none" w:sz="0" w:space="0" w:color="auto"/>
      </w:divBdr>
    </w:div>
    <w:div w:id="1966617158">
      <w:bodyDiv w:val="1"/>
      <w:marLeft w:val="0"/>
      <w:marRight w:val="0"/>
      <w:marTop w:val="0"/>
      <w:marBottom w:val="0"/>
      <w:divBdr>
        <w:top w:val="none" w:sz="0" w:space="0" w:color="auto"/>
        <w:left w:val="none" w:sz="0" w:space="0" w:color="auto"/>
        <w:bottom w:val="none" w:sz="0" w:space="0" w:color="auto"/>
        <w:right w:val="none" w:sz="0" w:space="0" w:color="auto"/>
      </w:divBdr>
    </w:div>
    <w:div w:id="1969238593">
      <w:bodyDiv w:val="1"/>
      <w:marLeft w:val="0"/>
      <w:marRight w:val="0"/>
      <w:marTop w:val="0"/>
      <w:marBottom w:val="0"/>
      <w:divBdr>
        <w:top w:val="none" w:sz="0" w:space="0" w:color="auto"/>
        <w:left w:val="none" w:sz="0" w:space="0" w:color="auto"/>
        <w:bottom w:val="none" w:sz="0" w:space="0" w:color="auto"/>
        <w:right w:val="none" w:sz="0" w:space="0" w:color="auto"/>
      </w:divBdr>
    </w:div>
    <w:div w:id="1980303074">
      <w:bodyDiv w:val="1"/>
      <w:marLeft w:val="0"/>
      <w:marRight w:val="0"/>
      <w:marTop w:val="0"/>
      <w:marBottom w:val="0"/>
      <w:divBdr>
        <w:top w:val="none" w:sz="0" w:space="0" w:color="auto"/>
        <w:left w:val="none" w:sz="0" w:space="0" w:color="auto"/>
        <w:bottom w:val="none" w:sz="0" w:space="0" w:color="auto"/>
        <w:right w:val="none" w:sz="0" w:space="0" w:color="auto"/>
      </w:divBdr>
    </w:div>
    <w:div w:id="1992322819">
      <w:bodyDiv w:val="1"/>
      <w:marLeft w:val="0"/>
      <w:marRight w:val="0"/>
      <w:marTop w:val="0"/>
      <w:marBottom w:val="0"/>
      <w:divBdr>
        <w:top w:val="none" w:sz="0" w:space="0" w:color="auto"/>
        <w:left w:val="none" w:sz="0" w:space="0" w:color="auto"/>
        <w:bottom w:val="none" w:sz="0" w:space="0" w:color="auto"/>
        <w:right w:val="none" w:sz="0" w:space="0" w:color="auto"/>
      </w:divBdr>
    </w:div>
    <w:div w:id="1995063577">
      <w:bodyDiv w:val="1"/>
      <w:marLeft w:val="0"/>
      <w:marRight w:val="0"/>
      <w:marTop w:val="0"/>
      <w:marBottom w:val="0"/>
      <w:divBdr>
        <w:top w:val="none" w:sz="0" w:space="0" w:color="auto"/>
        <w:left w:val="none" w:sz="0" w:space="0" w:color="auto"/>
        <w:bottom w:val="none" w:sz="0" w:space="0" w:color="auto"/>
        <w:right w:val="none" w:sz="0" w:space="0" w:color="auto"/>
      </w:divBdr>
    </w:div>
    <w:div w:id="2006400681">
      <w:bodyDiv w:val="1"/>
      <w:marLeft w:val="0"/>
      <w:marRight w:val="0"/>
      <w:marTop w:val="0"/>
      <w:marBottom w:val="0"/>
      <w:divBdr>
        <w:top w:val="none" w:sz="0" w:space="0" w:color="auto"/>
        <w:left w:val="none" w:sz="0" w:space="0" w:color="auto"/>
        <w:bottom w:val="none" w:sz="0" w:space="0" w:color="auto"/>
        <w:right w:val="none" w:sz="0" w:space="0" w:color="auto"/>
      </w:divBdr>
    </w:div>
    <w:div w:id="2008436242">
      <w:bodyDiv w:val="1"/>
      <w:marLeft w:val="0"/>
      <w:marRight w:val="0"/>
      <w:marTop w:val="0"/>
      <w:marBottom w:val="0"/>
      <w:divBdr>
        <w:top w:val="none" w:sz="0" w:space="0" w:color="auto"/>
        <w:left w:val="none" w:sz="0" w:space="0" w:color="auto"/>
        <w:bottom w:val="none" w:sz="0" w:space="0" w:color="auto"/>
        <w:right w:val="none" w:sz="0" w:space="0" w:color="auto"/>
      </w:divBdr>
    </w:div>
    <w:div w:id="2033335547">
      <w:bodyDiv w:val="1"/>
      <w:marLeft w:val="0"/>
      <w:marRight w:val="0"/>
      <w:marTop w:val="0"/>
      <w:marBottom w:val="0"/>
      <w:divBdr>
        <w:top w:val="none" w:sz="0" w:space="0" w:color="auto"/>
        <w:left w:val="none" w:sz="0" w:space="0" w:color="auto"/>
        <w:bottom w:val="none" w:sz="0" w:space="0" w:color="auto"/>
        <w:right w:val="none" w:sz="0" w:space="0" w:color="auto"/>
      </w:divBdr>
    </w:div>
    <w:div w:id="2036223170">
      <w:bodyDiv w:val="1"/>
      <w:marLeft w:val="0"/>
      <w:marRight w:val="0"/>
      <w:marTop w:val="0"/>
      <w:marBottom w:val="0"/>
      <w:divBdr>
        <w:top w:val="none" w:sz="0" w:space="0" w:color="auto"/>
        <w:left w:val="none" w:sz="0" w:space="0" w:color="auto"/>
        <w:bottom w:val="none" w:sz="0" w:space="0" w:color="auto"/>
        <w:right w:val="none" w:sz="0" w:space="0" w:color="auto"/>
      </w:divBdr>
    </w:div>
    <w:div w:id="2052001318">
      <w:bodyDiv w:val="1"/>
      <w:marLeft w:val="0"/>
      <w:marRight w:val="0"/>
      <w:marTop w:val="0"/>
      <w:marBottom w:val="0"/>
      <w:divBdr>
        <w:top w:val="none" w:sz="0" w:space="0" w:color="auto"/>
        <w:left w:val="none" w:sz="0" w:space="0" w:color="auto"/>
        <w:bottom w:val="none" w:sz="0" w:space="0" w:color="auto"/>
        <w:right w:val="none" w:sz="0" w:space="0" w:color="auto"/>
      </w:divBdr>
    </w:div>
    <w:div w:id="2053578928">
      <w:bodyDiv w:val="1"/>
      <w:marLeft w:val="0"/>
      <w:marRight w:val="0"/>
      <w:marTop w:val="0"/>
      <w:marBottom w:val="0"/>
      <w:divBdr>
        <w:top w:val="none" w:sz="0" w:space="0" w:color="auto"/>
        <w:left w:val="none" w:sz="0" w:space="0" w:color="auto"/>
        <w:bottom w:val="none" w:sz="0" w:space="0" w:color="auto"/>
        <w:right w:val="none" w:sz="0" w:space="0" w:color="auto"/>
      </w:divBdr>
    </w:div>
    <w:div w:id="2061663417">
      <w:bodyDiv w:val="1"/>
      <w:marLeft w:val="0"/>
      <w:marRight w:val="0"/>
      <w:marTop w:val="0"/>
      <w:marBottom w:val="0"/>
      <w:divBdr>
        <w:top w:val="none" w:sz="0" w:space="0" w:color="auto"/>
        <w:left w:val="none" w:sz="0" w:space="0" w:color="auto"/>
        <w:bottom w:val="none" w:sz="0" w:space="0" w:color="auto"/>
        <w:right w:val="none" w:sz="0" w:space="0" w:color="auto"/>
      </w:divBdr>
    </w:div>
    <w:div w:id="2097894847">
      <w:bodyDiv w:val="1"/>
      <w:marLeft w:val="0"/>
      <w:marRight w:val="0"/>
      <w:marTop w:val="0"/>
      <w:marBottom w:val="0"/>
      <w:divBdr>
        <w:top w:val="none" w:sz="0" w:space="0" w:color="auto"/>
        <w:left w:val="none" w:sz="0" w:space="0" w:color="auto"/>
        <w:bottom w:val="none" w:sz="0" w:space="0" w:color="auto"/>
        <w:right w:val="none" w:sz="0" w:space="0" w:color="auto"/>
      </w:divBdr>
    </w:div>
    <w:div w:id="2105148351">
      <w:bodyDiv w:val="1"/>
      <w:marLeft w:val="0"/>
      <w:marRight w:val="0"/>
      <w:marTop w:val="0"/>
      <w:marBottom w:val="0"/>
      <w:divBdr>
        <w:top w:val="none" w:sz="0" w:space="0" w:color="auto"/>
        <w:left w:val="none" w:sz="0" w:space="0" w:color="auto"/>
        <w:bottom w:val="none" w:sz="0" w:space="0" w:color="auto"/>
        <w:right w:val="none" w:sz="0" w:space="0" w:color="auto"/>
      </w:divBdr>
    </w:div>
    <w:div w:id="2106074033">
      <w:bodyDiv w:val="1"/>
      <w:marLeft w:val="0"/>
      <w:marRight w:val="0"/>
      <w:marTop w:val="0"/>
      <w:marBottom w:val="0"/>
      <w:divBdr>
        <w:top w:val="none" w:sz="0" w:space="0" w:color="auto"/>
        <w:left w:val="none" w:sz="0" w:space="0" w:color="auto"/>
        <w:bottom w:val="none" w:sz="0" w:space="0" w:color="auto"/>
        <w:right w:val="none" w:sz="0" w:space="0" w:color="auto"/>
      </w:divBdr>
    </w:div>
    <w:div w:id="2107966650">
      <w:bodyDiv w:val="1"/>
      <w:marLeft w:val="0"/>
      <w:marRight w:val="0"/>
      <w:marTop w:val="0"/>
      <w:marBottom w:val="0"/>
      <w:divBdr>
        <w:top w:val="none" w:sz="0" w:space="0" w:color="auto"/>
        <w:left w:val="none" w:sz="0" w:space="0" w:color="auto"/>
        <w:bottom w:val="none" w:sz="0" w:space="0" w:color="auto"/>
        <w:right w:val="none" w:sz="0" w:space="0" w:color="auto"/>
      </w:divBdr>
    </w:div>
    <w:div w:id="2125028084">
      <w:bodyDiv w:val="1"/>
      <w:marLeft w:val="0"/>
      <w:marRight w:val="0"/>
      <w:marTop w:val="0"/>
      <w:marBottom w:val="0"/>
      <w:divBdr>
        <w:top w:val="none" w:sz="0" w:space="0" w:color="auto"/>
        <w:left w:val="none" w:sz="0" w:space="0" w:color="auto"/>
        <w:bottom w:val="none" w:sz="0" w:space="0" w:color="auto"/>
        <w:right w:val="none" w:sz="0" w:space="0" w:color="auto"/>
      </w:divBdr>
    </w:div>
    <w:div w:id="2128769052">
      <w:bodyDiv w:val="1"/>
      <w:marLeft w:val="0"/>
      <w:marRight w:val="0"/>
      <w:marTop w:val="0"/>
      <w:marBottom w:val="0"/>
      <w:divBdr>
        <w:top w:val="none" w:sz="0" w:space="0" w:color="auto"/>
        <w:left w:val="none" w:sz="0" w:space="0" w:color="auto"/>
        <w:bottom w:val="none" w:sz="0" w:space="0" w:color="auto"/>
        <w:right w:val="none" w:sz="0" w:space="0" w:color="auto"/>
      </w:divBdr>
    </w:div>
    <w:div w:id="214585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uwc.ac.za/news-and-announcements/news/uwc-secures-top-10-position-in-qs-subsaharan-africa-rankings-2026?utm_source=chatgpt.com"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statssa.gov.za/publications/P0211/P02114thQuarter2025.pdf?utm_source=chatgpt.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qs.com/insights/qs-world-university-rankings-sub-saharan-africa-results/?utm_source=chatgpt.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he.ac.za/file/7743/download?token=a-yUf_CA&amp;utm_source=chatgpt.com" TargetMode="External"/><Relationship Id="rId4" Type="http://schemas.openxmlformats.org/officeDocument/2006/relationships/webSettings" Target="webSettings.xml"/><Relationship Id="rId9" Type="http://schemas.openxmlformats.org/officeDocument/2006/relationships/hyperlink" Target="mailto:rbalfour@uwc.ac.za"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923</Words>
  <Characters>5263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Johnson</dc:creator>
  <cp:keywords/>
  <dc:description/>
  <cp:lastModifiedBy>Reviewer</cp:lastModifiedBy>
  <cp:revision>36</cp:revision>
  <dcterms:created xsi:type="dcterms:W3CDTF">2026-05-07T14:08:00Z</dcterms:created>
  <dcterms:modified xsi:type="dcterms:W3CDTF">2026-05-07T18:22:00Z</dcterms:modified>
</cp:coreProperties>
</file>